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57611" w14:textId="79F1F77D" w:rsidR="00FA34A8" w:rsidRDefault="005C6C91">
      <w:pPr>
        <w:pBdr>
          <w:top w:val="nil"/>
          <w:left w:val="nil"/>
          <w:bottom w:val="nil"/>
          <w:right w:val="nil"/>
          <w:between w:val="nil"/>
          <w:bar w:val="nil"/>
        </w:pBdr>
        <w:spacing w:after="100"/>
        <w:jc w:val="center"/>
      </w:pPr>
      <w:r>
        <w:tab/>
      </w:r>
    </w:p>
    <w:p w14:paraId="4E7F5852" w14:textId="77777777" w:rsidR="003C791C" w:rsidRDefault="003C791C">
      <w:pPr>
        <w:pBdr>
          <w:top w:val="nil"/>
          <w:left w:val="nil"/>
          <w:bottom w:val="nil"/>
          <w:right w:val="nil"/>
          <w:between w:val="nil"/>
          <w:bar w:val="nil"/>
        </w:pBdr>
        <w:spacing w:after="100"/>
        <w:rPr>
          <w:rFonts w:ascii="Times New Roman" w:eastAsia="Times New Roman" w:hAnsi="Times New Roman" w:cs="Times New Roman"/>
          <w:b/>
          <w:bCs/>
          <w:sz w:val="24"/>
          <w:szCs w:val="24"/>
        </w:rPr>
      </w:pPr>
    </w:p>
    <w:p w14:paraId="08E196A2" w14:textId="5EE025DD" w:rsidR="003C791C" w:rsidRDefault="003C791C" w:rsidP="003C791C">
      <w:pPr>
        <w:jc w:val="both"/>
        <w:rPr>
          <w:rFonts w:eastAsia="Calibri"/>
          <w:color w:val="auto"/>
          <w:sz w:val="24"/>
          <w:szCs w:val="24"/>
        </w:rPr>
      </w:pPr>
    </w:p>
    <w:p w14:paraId="58196A3F" w14:textId="77777777" w:rsidR="00BB5D77" w:rsidRPr="003C791C" w:rsidRDefault="00BB5D77" w:rsidP="003C791C">
      <w:pPr>
        <w:jc w:val="both"/>
        <w:rPr>
          <w:rFonts w:eastAsia="Calibri"/>
          <w:color w:val="auto"/>
          <w:sz w:val="24"/>
          <w:szCs w:val="24"/>
        </w:rPr>
      </w:pPr>
    </w:p>
    <w:p w14:paraId="0DEF3576" w14:textId="77777777" w:rsidR="005C6C91" w:rsidRPr="003C791C" w:rsidRDefault="005C6C91" w:rsidP="005C6C91">
      <w:pPr>
        <w:jc w:val="center"/>
        <w:rPr>
          <w:rFonts w:eastAsia="Calibri"/>
          <w:b/>
          <w:color w:val="auto"/>
          <w:sz w:val="24"/>
          <w:szCs w:val="24"/>
        </w:rPr>
      </w:pPr>
      <w:r w:rsidRPr="003C791C">
        <w:rPr>
          <w:rFonts w:eastAsia="Calibri"/>
          <w:b/>
          <w:color w:val="auto"/>
          <w:sz w:val="24"/>
          <w:szCs w:val="24"/>
        </w:rPr>
        <w:t>CITY OF DONNA</w:t>
      </w:r>
    </w:p>
    <w:p w14:paraId="2CE29A81" w14:textId="77777777" w:rsidR="005C6C91" w:rsidRPr="003C791C" w:rsidRDefault="005C6C91" w:rsidP="005C6C91">
      <w:pPr>
        <w:jc w:val="center"/>
        <w:rPr>
          <w:rFonts w:eastAsia="Calibri"/>
          <w:b/>
          <w:color w:val="auto"/>
          <w:sz w:val="24"/>
          <w:szCs w:val="24"/>
        </w:rPr>
      </w:pPr>
      <w:r w:rsidRPr="003C791C">
        <w:rPr>
          <w:rFonts w:eastAsia="Calibri"/>
          <w:b/>
          <w:color w:val="auto"/>
          <w:sz w:val="24"/>
          <w:szCs w:val="24"/>
        </w:rPr>
        <w:t>REQUEST FOR STATEMENT OF QUALIFICATIONS</w:t>
      </w:r>
    </w:p>
    <w:p w14:paraId="0C4E07E8" w14:textId="77777777" w:rsidR="005C6C91" w:rsidRPr="003C791C" w:rsidRDefault="005C6C91" w:rsidP="005C6C91">
      <w:pPr>
        <w:jc w:val="both"/>
        <w:rPr>
          <w:rFonts w:eastAsia="Calibri"/>
          <w:color w:val="auto"/>
          <w:sz w:val="24"/>
          <w:szCs w:val="24"/>
        </w:rPr>
      </w:pPr>
    </w:p>
    <w:p w14:paraId="2891F5DF" w14:textId="77777777" w:rsidR="005C6C91" w:rsidRPr="003C791C" w:rsidRDefault="005C6C91" w:rsidP="005C6C91">
      <w:pPr>
        <w:jc w:val="both"/>
        <w:rPr>
          <w:rFonts w:eastAsia="Calibri"/>
          <w:color w:val="auto"/>
          <w:sz w:val="24"/>
          <w:szCs w:val="24"/>
        </w:rPr>
      </w:pPr>
      <w:r w:rsidRPr="003C791C">
        <w:rPr>
          <w:rFonts w:eastAsia="Calibri"/>
          <w:color w:val="auto"/>
          <w:sz w:val="24"/>
          <w:szCs w:val="24"/>
        </w:rPr>
        <w:t xml:space="preserve">The City of Donna is soliciting sealed </w:t>
      </w:r>
      <w:r>
        <w:rPr>
          <w:rFonts w:eastAsia="Calibri"/>
          <w:color w:val="auto"/>
          <w:sz w:val="24"/>
          <w:szCs w:val="24"/>
        </w:rPr>
        <w:t>Request</w:t>
      </w:r>
      <w:r w:rsidRPr="003C791C">
        <w:rPr>
          <w:rFonts w:eastAsia="Calibri"/>
          <w:color w:val="auto"/>
          <w:sz w:val="24"/>
          <w:szCs w:val="24"/>
        </w:rPr>
        <w:t xml:space="preserve"> of Qualifications (</w:t>
      </w:r>
      <w:r>
        <w:rPr>
          <w:rFonts w:eastAsia="Calibri"/>
          <w:color w:val="auto"/>
          <w:sz w:val="24"/>
          <w:szCs w:val="24"/>
        </w:rPr>
        <w:t>RFQ</w:t>
      </w:r>
      <w:r w:rsidRPr="003C791C">
        <w:rPr>
          <w:rFonts w:eastAsia="Calibri"/>
          <w:color w:val="auto"/>
          <w:sz w:val="24"/>
          <w:szCs w:val="24"/>
        </w:rPr>
        <w:t>’S) for the following professional services:</w:t>
      </w:r>
    </w:p>
    <w:p w14:paraId="02923466" w14:textId="77777777" w:rsidR="005C6C91" w:rsidRPr="003C791C" w:rsidRDefault="005C6C91" w:rsidP="005C6C91">
      <w:pPr>
        <w:jc w:val="both"/>
        <w:rPr>
          <w:rFonts w:eastAsia="Calibri"/>
          <w:color w:val="auto"/>
          <w:sz w:val="24"/>
          <w:szCs w:val="24"/>
        </w:rPr>
      </w:pPr>
    </w:p>
    <w:p w14:paraId="3DF0CC00" w14:textId="77777777" w:rsidR="005C6C91" w:rsidRPr="003C791C" w:rsidRDefault="005C6C91" w:rsidP="005C6C91">
      <w:pPr>
        <w:ind w:left="2250"/>
        <w:jc w:val="both"/>
        <w:rPr>
          <w:rFonts w:eastAsia="Calibri"/>
          <w:color w:val="auto"/>
          <w:sz w:val="24"/>
          <w:szCs w:val="24"/>
        </w:rPr>
      </w:pPr>
      <w:r w:rsidRPr="003C791C">
        <w:rPr>
          <w:rFonts w:eastAsia="Calibri"/>
          <w:color w:val="auto"/>
          <w:sz w:val="24"/>
          <w:szCs w:val="24"/>
        </w:rPr>
        <w:t>RFQ #20</w:t>
      </w:r>
      <w:r>
        <w:rPr>
          <w:rFonts w:eastAsia="Calibri"/>
          <w:color w:val="auto"/>
          <w:sz w:val="24"/>
          <w:szCs w:val="24"/>
        </w:rPr>
        <w:t>21-001</w:t>
      </w:r>
      <w:r w:rsidRPr="003C791C">
        <w:rPr>
          <w:rFonts w:eastAsia="Calibri"/>
          <w:color w:val="auto"/>
          <w:sz w:val="24"/>
          <w:szCs w:val="24"/>
        </w:rPr>
        <w:tab/>
      </w:r>
      <w:r>
        <w:rPr>
          <w:rFonts w:eastAsia="Calibri"/>
          <w:color w:val="auto"/>
          <w:sz w:val="24"/>
          <w:szCs w:val="24"/>
        </w:rPr>
        <w:t>Insurance Brokers and/or Agent</w:t>
      </w:r>
    </w:p>
    <w:p w14:paraId="59CEF684" w14:textId="77777777" w:rsidR="005C6C91" w:rsidRPr="003C791C" w:rsidRDefault="005C6C91" w:rsidP="005C6C91">
      <w:pPr>
        <w:jc w:val="both"/>
        <w:rPr>
          <w:rFonts w:eastAsia="Calibri"/>
          <w:color w:val="auto"/>
          <w:sz w:val="24"/>
          <w:szCs w:val="24"/>
        </w:rPr>
      </w:pPr>
    </w:p>
    <w:p w14:paraId="73D4009D" w14:textId="77777777" w:rsidR="005C6C91" w:rsidRDefault="005C6C91" w:rsidP="005C6C91">
      <w:pPr>
        <w:jc w:val="both"/>
        <w:rPr>
          <w:rFonts w:ascii="Times New Roman" w:eastAsia="Times New Roman" w:hAnsi="Times New Roman" w:cs="Times New Roman"/>
          <w:sz w:val="24"/>
          <w:szCs w:val="24"/>
        </w:rPr>
      </w:pPr>
      <w:r w:rsidRPr="003C791C">
        <w:rPr>
          <w:rFonts w:eastAsia="Calibri"/>
          <w:color w:val="auto"/>
          <w:sz w:val="24"/>
          <w:szCs w:val="24"/>
        </w:rPr>
        <w:t>One original Stat</w:t>
      </w:r>
      <w:r>
        <w:rPr>
          <w:rFonts w:eastAsia="Calibri"/>
          <w:color w:val="auto"/>
          <w:sz w:val="24"/>
          <w:szCs w:val="24"/>
        </w:rPr>
        <w:t>ement of Qualification and four (4)</w:t>
      </w:r>
      <w:r w:rsidRPr="003C791C">
        <w:rPr>
          <w:rFonts w:eastAsia="Calibri"/>
          <w:color w:val="auto"/>
          <w:sz w:val="24"/>
          <w:szCs w:val="24"/>
        </w:rPr>
        <w:t xml:space="preserve"> copies shall be submitted by </w:t>
      </w:r>
      <w:r w:rsidRPr="003C791C">
        <w:rPr>
          <w:rFonts w:eastAsia="Calibri"/>
          <w:b/>
          <w:color w:val="auto"/>
          <w:sz w:val="24"/>
          <w:szCs w:val="24"/>
          <w:u w:val="single"/>
        </w:rPr>
        <w:t>4:00 pm</w:t>
      </w:r>
      <w:r w:rsidRPr="003C791C">
        <w:rPr>
          <w:rFonts w:eastAsia="Calibri"/>
          <w:color w:val="auto"/>
          <w:sz w:val="24"/>
          <w:szCs w:val="24"/>
        </w:rPr>
        <w:t xml:space="preserve"> on </w:t>
      </w:r>
      <w:r>
        <w:rPr>
          <w:rFonts w:eastAsia="Calibri"/>
          <w:b/>
          <w:color w:val="auto"/>
          <w:sz w:val="24"/>
          <w:szCs w:val="24"/>
          <w:u w:val="single"/>
        </w:rPr>
        <w:t>Wednesday</w:t>
      </w:r>
      <w:r w:rsidRPr="003C791C">
        <w:rPr>
          <w:rFonts w:eastAsia="Calibri"/>
          <w:b/>
          <w:color w:val="auto"/>
          <w:sz w:val="24"/>
          <w:szCs w:val="24"/>
          <w:u w:val="single"/>
        </w:rPr>
        <w:t xml:space="preserve">, </w:t>
      </w:r>
      <w:r>
        <w:rPr>
          <w:rFonts w:eastAsia="Calibri"/>
          <w:b/>
          <w:color w:val="auto"/>
          <w:sz w:val="24"/>
          <w:szCs w:val="24"/>
          <w:u w:val="single"/>
        </w:rPr>
        <w:t>February</w:t>
      </w:r>
      <w:r w:rsidRPr="003C791C">
        <w:rPr>
          <w:rFonts w:eastAsia="Calibri"/>
          <w:b/>
          <w:color w:val="auto"/>
          <w:sz w:val="24"/>
          <w:szCs w:val="24"/>
          <w:u w:val="single"/>
        </w:rPr>
        <w:t xml:space="preserve"> </w:t>
      </w:r>
      <w:r>
        <w:rPr>
          <w:rFonts w:eastAsia="Calibri"/>
          <w:b/>
          <w:color w:val="auto"/>
          <w:sz w:val="24"/>
          <w:szCs w:val="24"/>
          <w:u w:val="single"/>
        </w:rPr>
        <w:t>3</w:t>
      </w:r>
      <w:r w:rsidRPr="003C791C">
        <w:rPr>
          <w:rFonts w:eastAsia="Calibri"/>
          <w:b/>
          <w:color w:val="auto"/>
          <w:sz w:val="24"/>
          <w:szCs w:val="24"/>
          <w:u w:val="single"/>
        </w:rPr>
        <w:t>, 20</w:t>
      </w:r>
      <w:r>
        <w:rPr>
          <w:rFonts w:eastAsia="Calibri"/>
          <w:b/>
          <w:color w:val="auto"/>
          <w:sz w:val="24"/>
          <w:szCs w:val="24"/>
          <w:u w:val="single"/>
        </w:rPr>
        <w:t>21</w:t>
      </w:r>
      <w:r w:rsidRPr="003C791C">
        <w:rPr>
          <w:rFonts w:eastAsia="Calibri"/>
          <w:color w:val="auto"/>
          <w:sz w:val="24"/>
          <w:szCs w:val="24"/>
        </w:rPr>
        <w:t xml:space="preserve"> to City of Donna, City Secretary’s Office, 307 S. 12</w:t>
      </w:r>
      <w:r w:rsidRPr="003C791C">
        <w:rPr>
          <w:rFonts w:eastAsia="Calibri"/>
          <w:color w:val="auto"/>
          <w:sz w:val="24"/>
          <w:szCs w:val="24"/>
          <w:vertAlign w:val="superscript"/>
        </w:rPr>
        <w:t>th</w:t>
      </w:r>
      <w:r w:rsidRPr="003C791C">
        <w:rPr>
          <w:rFonts w:eastAsia="Calibri"/>
          <w:color w:val="auto"/>
          <w:sz w:val="24"/>
          <w:szCs w:val="24"/>
        </w:rPr>
        <w:t xml:space="preserve"> Street, Donna, Texas 78537.  Outside of envelope must be </w:t>
      </w:r>
      <w:r>
        <w:rPr>
          <w:rFonts w:eastAsia="Calibri"/>
          <w:color w:val="auto"/>
          <w:sz w:val="24"/>
          <w:szCs w:val="24"/>
        </w:rPr>
        <w:t>clearly marked “</w:t>
      </w:r>
      <w:r w:rsidRPr="00572CAA">
        <w:rPr>
          <w:rFonts w:eastAsia="Calibri"/>
          <w:b/>
          <w:bCs/>
          <w:color w:val="auto"/>
          <w:sz w:val="24"/>
          <w:szCs w:val="24"/>
        </w:rPr>
        <w:t>Insurance Broker/Agent Services RFQ #2021-001</w:t>
      </w:r>
      <w:r w:rsidRPr="003C791C">
        <w:rPr>
          <w:rFonts w:eastAsia="Calibri"/>
          <w:color w:val="auto"/>
          <w:sz w:val="24"/>
          <w:szCs w:val="24"/>
        </w:rPr>
        <w:t xml:space="preserve">”. City of Donna’s normal business days are Monday through Friday between 8:00 am and 5:00 pm and shall be closed on recognized holidays.  Any </w:t>
      </w:r>
      <w:r>
        <w:rPr>
          <w:rFonts w:eastAsia="Calibri"/>
          <w:color w:val="auto"/>
          <w:sz w:val="24"/>
          <w:szCs w:val="24"/>
        </w:rPr>
        <w:t>RFQ’s</w:t>
      </w:r>
      <w:r w:rsidRPr="003C791C">
        <w:rPr>
          <w:rFonts w:eastAsia="Calibri"/>
          <w:color w:val="auto"/>
          <w:sz w:val="24"/>
          <w:szCs w:val="24"/>
        </w:rPr>
        <w:t xml:space="preserve"> received after the deadline will not be accepted and returned to the submitter unopened.  </w:t>
      </w:r>
      <w:r>
        <w:rPr>
          <w:rFonts w:eastAsia="Calibri"/>
          <w:color w:val="auto"/>
          <w:sz w:val="24"/>
          <w:szCs w:val="24"/>
        </w:rPr>
        <w:t>RFQ</w:t>
      </w:r>
      <w:r w:rsidRPr="003C791C">
        <w:rPr>
          <w:rFonts w:eastAsia="Calibri"/>
          <w:color w:val="auto"/>
          <w:sz w:val="24"/>
          <w:szCs w:val="24"/>
        </w:rPr>
        <w:t xml:space="preserve">’s will not be accepted by facsimile or email.  Copy of Statement of Qualifications is available at City Hall or may be downloaded from city’s website at cityofdonna.org </w:t>
      </w:r>
      <w:r>
        <w:rPr>
          <w:rFonts w:eastAsia="Calibri"/>
          <w:color w:val="auto"/>
          <w:sz w:val="24"/>
          <w:szCs w:val="24"/>
        </w:rPr>
        <w:t>.</w:t>
      </w:r>
      <w:r w:rsidRPr="003C791C">
        <w:rPr>
          <w:rFonts w:eastAsia="Calibri"/>
          <w:color w:val="auto"/>
          <w:sz w:val="24"/>
          <w:szCs w:val="24"/>
        </w:rPr>
        <w:t xml:space="preserve">The City of Donna reserves the right to hold all </w:t>
      </w:r>
      <w:r>
        <w:rPr>
          <w:rFonts w:eastAsia="Calibri"/>
          <w:color w:val="auto"/>
          <w:sz w:val="24"/>
          <w:szCs w:val="24"/>
        </w:rPr>
        <w:t>Request</w:t>
      </w:r>
      <w:r w:rsidRPr="003C791C">
        <w:rPr>
          <w:rFonts w:eastAsia="Calibri"/>
          <w:color w:val="auto"/>
          <w:sz w:val="24"/>
          <w:szCs w:val="24"/>
        </w:rPr>
        <w:t xml:space="preserve"> </w:t>
      </w:r>
      <w:proofErr w:type="gramStart"/>
      <w:r>
        <w:rPr>
          <w:rFonts w:eastAsia="Calibri"/>
          <w:color w:val="auto"/>
          <w:sz w:val="24"/>
          <w:szCs w:val="24"/>
        </w:rPr>
        <w:t>For</w:t>
      </w:r>
      <w:proofErr w:type="gramEnd"/>
      <w:r w:rsidRPr="003C791C">
        <w:rPr>
          <w:rFonts w:eastAsia="Calibri"/>
          <w:color w:val="auto"/>
          <w:sz w:val="24"/>
          <w:szCs w:val="24"/>
        </w:rPr>
        <w:t xml:space="preserve"> Qualifications (</w:t>
      </w:r>
      <w:r>
        <w:rPr>
          <w:rFonts w:eastAsia="Calibri"/>
          <w:color w:val="auto"/>
          <w:sz w:val="24"/>
          <w:szCs w:val="24"/>
        </w:rPr>
        <w:t>RFQ</w:t>
      </w:r>
      <w:r w:rsidRPr="003C791C">
        <w:rPr>
          <w:rFonts w:eastAsia="Calibri"/>
          <w:color w:val="auto"/>
          <w:sz w:val="24"/>
          <w:szCs w:val="24"/>
        </w:rPr>
        <w:t xml:space="preserve">) for a period of 30 days and reserves the right to accept or reject any or all </w:t>
      </w:r>
      <w:r>
        <w:rPr>
          <w:rFonts w:eastAsia="Calibri"/>
          <w:color w:val="auto"/>
          <w:sz w:val="24"/>
          <w:szCs w:val="24"/>
        </w:rPr>
        <w:t>RFQ</w:t>
      </w:r>
      <w:r w:rsidRPr="003C791C">
        <w:rPr>
          <w:rFonts w:eastAsia="Calibri"/>
          <w:color w:val="auto"/>
          <w:sz w:val="24"/>
          <w:szCs w:val="24"/>
        </w:rPr>
        <w:t xml:space="preserve">’s and/or accept the best and most advantageous to the city.  The City of Donna reserves the right to waive any/all formalities or technicalities.  </w:t>
      </w:r>
    </w:p>
    <w:p w14:paraId="68212A2E" w14:textId="77777777" w:rsidR="005C6C91" w:rsidRDefault="005C6C91" w:rsidP="003C791C">
      <w:pPr>
        <w:jc w:val="both"/>
        <w:rPr>
          <w:rFonts w:eastAsia="Calibri"/>
          <w:color w:val="auto"/>
          <w:sz w:val="24"/>
          <w:szCs w:val="24"/>
        </w:rPr>
      </w:pPr>
    </w:p>
    <w:p w14:paraId="787BDA1E" w14:textId="77777777" w:rsidR="005C6C91" w:rsidRDefault="005C6C91" w:rsidP="003C791C">
      <w:pPr>
        <w:jc w:val="both"/>
        <w:rPr>
          <w:rFonts w:eastAsia="Calibri"/>
          <w:color w:val="auto"/>
          <w:sz w:val="24"/>
          <w:szCs w:val="24"/>
        </w:rPr>
      </w:pPr>
    </w:p>
    <w:p w14:paraId="377BEF5F" w14:textId="77777777" w:rsidR="005C6C91" w:rsidRDefault="005C6C91" w:rsidP="003C791C">
      <w:pPr>
        <w:jc w:val="both"/>
        <w:rPr>
          <w:rFonts w:eastAsia="Calibri"/>
          <w:color w:val="auto"/>
          <w:sz w:val="24"/>
          <w:szCs w:val="24"/>
        </w:rPr>
      </w:pPr>
    </w:p>
    <w:p w14:paraId="5622BF77" w14:textId="77777777" w:rsidR="005C6C91" w:rsidRDefault="005C6C91" w:rsidP="003C791C">
      <w:pPr>
        <w:jc w:val="both"/>
        <w:rPr>
          <w:rFonts w:eastAsia="Calibri"/>
          <w:color w:val="auto"/>
          <w:sz w:val="24"/>
          <w:szCs w:val="24"/>
        </w:rPr>
      </w:pPr>
    </w:p>
    <w:p w14:paraId="50094537" w14:textId="77777777" w:rsidR="005C6C91" w:rsidRDefault="005C6C91" w:rsidP="003C791C">
      <w:pPr>
        <w:jc w:val="both"/>
        <w:rPr>
          <w:rFonts w:eastAsia="Calibri"/>
          <w:color w:val="auto"/>
          <w:sz w:val="24"/>
          <w:szCs w:val="24"/>
        </w:rPr>
      </w:pPr>
    </w:p>
    <w:p w14:paraId="3D18F63B" w14:textId="77777777" w:rsidR="005C6C91" w:rsidRDefault="005C6C91" w:rsidP="003C791C">
      <w:pPr>
        <w:jc w:val="both"/>
        <w:rPr>
          <w:rFonts w:eastAsia="Calibri"/>
          <w:color w:val="auto"/>
          <w:sz w:val="24"/>
          <w:szCs w:val="24"/>
        </w:rPr>
      </w:pPr>
    </w:p>
    <w:p w14:paraId="17C6C103" w14:textId="77777777" w:rsidR="005C6C91" w:rsidRDefault="005C6C91" w:rsidP="003C791C">
      <w:pPr>
        <w:jc w:val="both"/>
        <w:rPr>
          <w:rFonts w:eastAsia="Calibri"/>
          <w:color w:val="auto"/>
          <w:sz w:val="24"/>
          <w:szCs w:val="24"/>
        </w:rPr>
      </w:pPr>
    </w:p>
    <w:p w14:paraId="4CE66E82" w14:textId="77777777" w:rsidR="005C6C91" w:rsidRDefault="005C6C91" w:rsidP="003C791C">
      <w:pPr>
        <w:jc w:val="both"/>
        <w:rPr>
          <w:rFonts w:eastAsia="Calibri"/>
          <w:color w:val="auto"/>
          <w:sz w:val="24"/>
          <w:szCs w:val="24"/>
        </w:rPr>
      </w:pPr>
    </w:p>
    <w:p w14:paraId="567D069A" w14:textId="77777777" w:rsidR="005C6C91" w:rsidRDefault="005C6C91" w:rsidP="003C791C">
      <w:pPr>
        <w:jc w:val="both"/>
        <w:rPr>
          <w:rFonts w:eastAsia="Calibri"/>
          <w:color w:val="auto"/>
          <w:sz w:val="24"/>
          <w:szCs w:val="24"/>
        </w:rPr>
      </w:pPr>
    </w:p>
    <w:p w14:paraId="7EEEDDCE" w14:textId="77777777" w:rsidR="005C6C91" w:rsidRDefault="005C6C91" w:rsidP="003C791C">
      <w:pPr>
        <w:jc w:val="both"/>
        <w:rPr>
          <w:rFonts w:eastAsia="Calibri"/>
          <w:color w:val="auto"/>
          <w:sz w:val="24"/>
          <w:szCs w:val="24"/>
        </w:rPr>
      </w:pPr>
    </w:p>
    <w:p w14:paraId="61E6E3B9" w14:textId="77777777" w:rsidR="005C6C91" w:rsidRDefault="005C6C91" w:rsidP="003C791C">
      <w:pPr>
        <w:jc w:val="both"/>
        <w:rPr>
          <w:rFonts w:eastAsia="Calibri"/>
          <w:color w:val="auto"/>
          <w:sz w:val="24"/>
          <w:szCs w:val="24"/>
        </w:rPr>
      </w:pPr>
    </w:p>
    <w:p w14:paraId="33E12D77" w14:textId="77777777" w:rsidR="005C6C91" w:rsidRDefault="005C6C91" w:rsidP="003C791C">
      <w:pPr>
        <w:jc w:val="both"/>
        <w:rPr>
          <w:rFonts w:eastAsia="Calibri"/>
          <w:color w:val="auto"/>
          <w:sz w:val="24"/>
          <w:szCs w:val="24"/>
        </w:rPr>
      </w:pPr>
    </w:p>
    <w:p w14:paraId="1FD40586" w14:textId="71BB2757" w:rsidR="003C791C" w:rsidRPr="003C791C" w:rsidRDefault="003C791C" w:rsidP="003C791C">
      <w:pPr>
        <w:jc w:val="both"/>
        <w:rPr>
          <w:rFonts w:eastAsia="Calibri"/>
          <w:color w:val="auto"/>
          <w:sz w:val="24"/>
          <w:szCs w:val="24"/>
        </w:rPr>
      </w:pPr>
      <w:r w:rsidRPr="003C791C">
        <w:rPr>
          <w:rFonts w:eastAsia="Calibri"/>
          <w:color w:val="auto"/>
          <w:sz w:val="24"/>
          <w:szCs w:val="24"/>
        </w:rPr>
        <w:t xml:space="preserve">.  </w:t>
      </w:r>
    </w:p>
    <w:p w14:paraId="10AD5B95" w14:textId="0ACF172F" w:rsidR="00FA34A8" w:rsidRDefault="00FA34A8">
      <w:pPr>
        <w:pBdr>
          <w:top w:val="nil"/>
          <w:left w:val="nil"/>
          <w:bottom w:val="nil"/>
          <w:right w:val="nil"/>
          <w:between w:val="nil"/>
          <w:bar w:val="nil"/>
        </w:pBdr>
        <w:spacing w:after="1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GENERAL INFORMATION/PUBLISHING</w:t>
      </w:r>
    </w:p>
    <w:p w14:paraId="659F27C3" w14:textId="77777777" w:rsidR="00FA34A8" w:rsidRDefault="00FA34A8">
      <w:pPr>
        <w:pBdr>
          <w:top w:val="nil"/>
          <w:left w:val="nil"/>
          <w:bottom w:val="nil"/>
          <w:right w:val="nil"/>
          <w:between w:val="nil"/>
          <w:bar w:val="nil"/>
        </w:pBdr>
        <w:spacing w:after="100"/>
        <w:jc w:val="both"/>
        <w:rPr>
          <w:rFonts w:ascii="Times New Roman" w:eastAsia="Times New Roman" w:hAnsi="Times New Roman" w:cs="Times New Roman"/>
          <w:sz w:val="24"/>
          <w:szCs w:val="24"/>
        </w:rPr>
      </w:pPr>
    </w:p>
    <w:p w14:paraId="25C54C5E" w14:textId="77777777" w:rsidR="00FA34A8" w:rsidRDefault="0028300E">
      <w:pPr>
        <w:pBdr>
          <w:top w:val="nil"/>
          <w:left w:val="nil"/>
          <w:bottom w:val="nil"/>
          <w:right w:val="nil"/>
          <w:between w:val="nil"/>
          <w:bar w:val="nil"/>
        </w:pBd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City of Donna, Texas </w:t>
      </w:r>
      <w:r w:rsidR="00FA34A8">
        <w:rPr>
          <w:rFonts w:ascii="Times New Roman" w:eastAsia="Times New Roman" w:hAnsi="Times New Roman" w:cs="Times New Roman"/>
          <w:sz w:val="24"/>
          <w:szCs w:val="24"/>
        </w:rPr>
        <w:t>(CITY) is accepting “Qualification Statements” from licensed Insurance Brokers and/or Agents (hereafter “Broker/Agent”) for the purpose of providing professional insurance brokerage and consulting services for the employee benefits plan. The Broker/Agent must have a proven track record of successfully providing the outlined “Scope of Services” for employers of comparable size and complexity and will work directly with the CITY  Human Resources staff in administration and delivery of the employee benefits plan.</w:t>
      </w:r>
    </w:p>
    <w:p w14:paraId="1D0F748A" w14:textId="77777777" w:rsidR="00FA34A8" w:rsidRDefault="00FA34A8">
      <w:pPr>
        <w:pBdr>
          <w:top w:val="nil"/>
          <w:left w:val="nil"/>
          <w:bottom w:val="nil"/>
          <w:right w:val="nil"/>
          <w:between w:val="nil"/>
          <w:bar w:val="nil"/>
        </w:pBd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employee benefits plan year is </w:t>
      </w:r>
      <w:r w:rsidR="00A210B2">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 xml:space="preserve"> 1 through </w:t>
      </w:r>
      <w:r w:rsidR="00A210B2">
        <w:rPr>
          <w:rFonts w:ascii="Times New Roman" w:eastAsia="Times New Roman" w:hAnsi="Times New Roman" w:cs="Times New Roman"/>
          <w:sz w:val="24"/>
          <w:szCs w:val="24"/>
        </w:rPr>
        <w:t xml:space="preserve">September </w:t>
      </w:r>
      <w:r>
        <w:rPr>
          <w:rFonts w:ascii="Times New Roman" w:eastAsia="Times New Roman" w:hAnsi="Times New Roman" w:cs="Times New Roman"/>
          <w:sz w:val="24"/>
          <w:szCs w:val="24"/>
        </w:rPr>
        <w:t>3</w:t>
      </w:r>
      <w:r w:rsidR="00A210B2">
        <w:rPr>
          <w:rFonts w:ascii="Times New Roman" w:eastAsia="Times New Roman" w:hAnsi="Times New Roman" w:cs="Times New Roman"/>
          <w:sz w:val="24"/>
          <w:szCs w:val="24"/>
        </w:rPr>
        <w:t>0</w:t>
      </w:r>
      <w:r>
        <w:rPr>
          <w:rFonts w:ascii="Times New Roman" w:eastAsia="Times New Roman" w:hAnsi="Times New Roman" w:cs="Times New Roman"/>
          <w:sz w:val="24"/>
          <w:szCs w:val="24"/>
        </w:rPr>
        <w:t>. This RFQ is being done in conjunction with the review of annual policy renewals</w:t>
      </w:r>
      <w:r w:rsidR="00A21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the objective of evaluating our current Broker/Agent relationships relative to other interested parties and their ability to provide the outlined “Scope of Services” and meet the objectives of our employee “Benefits Philosophy”:</w:t>
      </w:r>
    </w:p>
    <w:p w14:paraId="74F6830F" w14:textId="1D6FA380" w:rsidR="00FA34A8" w:rsidRPr="00A210B2" w:rsidRDefault="00FA34A8">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A210B2">
        <w:rPr>
          <w:rFonts w:ascii="Times New Roman" w:eastAsia="Times New Roman" w:hAnsi="Times New Roman" w:cs="Times New Roman"/>
          <w:sz w:val="24"/>
          <w:szCs w:val="24"/>
        </w:rPr>
        <w:t>City of Donna objective is to provide the best possible benefit program at the most appropriate cost for</w:t>
      </w:r>
      <w:r w:rsidR="005F17BF" w:rsidRPr="00A210B2">
        <w:rPr>
          <w:rFonts w:ascii="Times New Roman" w:eastAsia="Times New Roman" w:hAnsi="Times New Roman" w:cs="Times New Roman"/>
          <w:sz w:val="24"/>
          <w:szCs w:val="24"/>
        </w:rPr>
        <w:t xml:space="preserve"> our</w:t>
      </w:r>
      <w:r w:rsidRPr="00A210B2">
        <w:rPr>
          <w:rFonts w:ascii="Times New Roman" w:eastAsia="Times New Roman" w:hAnsi="Times New Roman" w:cs="Times New Roman"/>
          <w:sz w:val="24"/>
          <w:szCs w:val="24"/>
        </w:rPr>
        <w:t xml:space="preserve"> employees. We have an important long</w:t>
      </w:r>
      <w:r w:rsidR="00BB5D77">
        <w:rPr>
          <w:rFonts w:ascii="Times New Roman" w:eastAsia="Times New Roman" w:hAnsi="Times New Roman" w:cs="Times New Roman"/>
          <w:sz w:val="24"/>
          <w:szCs w:val="24"/>
        </w:rPr>
        <w:t>-</w:t>
      </w:r>
      <w:r w:rsidRPr="00A210B2">
        <w:rPr>
          <w:rFonts w:ascii="Times New Roman" w:eastAsia="Times New Roman" w:hAnsi="Times New Roman" w:cs="Times New Roman"/>
          <w:sz w:val="24"/>
          <w:szCs w:val="24"/>
        </w:rPr>
        <w:t>term objective of controlling costs so that we can continue to offer as broad an array of benefits as possible, with as little cost to you as possible, for as long as possible.</w:t>
      </w:r>
    </w:p>
    <w:p w14:paraId="300EC7BE" w14:textId="17283BFE" w:rsidR="00FA34A8" w:rsidRDefault="00FA34A8">
      <w:pPr>
        <w:pBdr>
          <w:top w:val="nil"/>
          <w:left w:val="nil"/>
          <w:bottom w:val="nil"/>
          <w:right w:val="nil"/>
          <w:between w:val="nil"/>
          <w:bar w:val="nil"/>
        </w:pBd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anticipated duration for the initial Broker/Agent services is for a period not to exceed three (</w:t>
      </w:r>
      <w:r w:rsidR="00F36652">
        <w:rPr>
          <w:rFonts w:ascii="Times New Roman" w:eastAsia="Times New Roman" w:hAnsi="Times New Roman" w:cs="Times New Roman"/>
          <w:sz w:val="24"/>
          <w:szCs w:val="24"/>
        </w:rPr>
        <w:t>3</w:t>
      </w:r>
      <w:r>
        <w:rPr>
          <w:rFonts w:ascii="Times New Roman" w:eastAsia="Times New Roman" w:hAnsi="Times New Roman" w:cs="Times New Roman"/>
          <w:sz w:val="24"/>
          <w:szCs w:val="24"/>
        </w:rPr>
        <w:t>) years. The duration may be reviewed from year to year at CITY ’s sole discretion, and CITY  may further extend the relationship on an</w:t>
      </w:r>
      <w:r w:rsidR="00A210B2">
        <w:rPr>
          <w:rFonts w:ascii="Times New Roman" w:eastAsia="Times New Roman" w:hAnsi="Times New Roman" w:cs="Times New Roman"/>
          <w:sz w:val="24"/>
          <w:szCs w:val="24"/>
        </w:rPr>
        <w:t xml:space="preserve"> annual basis for up </w:t>
      </w:r>
      <w:r w:rsidR="00DD3688">
        <w:rPr>
          <w:rFonts w:ascii="Times New Roman" w:eastAsia="Times New Roman" w:hAnsi="Times New Roman" w:cs="Times New Roman"/>
          <w:sz w:val="24"/>
          <w:szCs w:val="24"/>
        </w:rPr>
        <w:t>to two</w:t>
      </w:r>
      <w:r w:rsidR="00A210B2">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additional years. Conversely, CITY reserves the right to terminate the relationship at any time should it be determined that the Broker/Agent is not fulfilling the “Scope of Services” </w:t>
      </w:r>
      <w:r w:rsidR="009D6439">
        <w:rPr>
          <w:rFonts w:ascii="Times New Roman" w:eastAsia="Times New Roman" w:hAnsi="Times New Roman" w:cs="Times New Roman"/>
          <w:sz w:val="24"/>
          <w:szCs w:val="24"/>
        </w:rPr>
        <w:t>or for any other reason the City deems necessary.</w:t>
      </w:r>
      <w:r>
        <w:rPr>
          <w:rFonts w:ascii="Times New Roman" w:eastAsia="Times New Roman" w:hAnsi="Times New Roman" w:cs="Times New Roman"/>
          <w:sz w:val="24"/>
          <w:szCs w:val="24"/>
        </w:rPr>
        <w:t xml:space="preserve"> The Broker/Agent relationship is expected to commence immediately following the selection process, to include fulfilling all service requirements for a sm</w:t>
      </w:r>
      <w:r w:rsidR="00476119">
        <w:rPr>
          <w:rFonts w:ascii="Times New Roman" w:eastAsia="Times New Roman" w:hAnsi="Times New Roman" w:cs="Times New Roman"/>
          <w:sz w:val="24"/>
          <w:szCs w:val="24"/>
        </w:rPr>
        <w:t>ooth</w:t>
      </w:r>
      <w:r w:rsidR="00B506B1">
        <w:rPr>
          <w:rFonts w:ascii="Times New Roman" w:eastAsia="Times New Roman" w:hAnsi="Times New Roman" w:cs="Times New Roman"/>
          <w:sz w:val="24"/>
          <w:szCs w:val="24"/>
        </w:rPr>
        <w:t xml:space="preserve"> open enrollment in </w:t>
      </w:r>
      <w:r w:rsidR="004D0585">
        <w:rPr>
          <w:rFonts w:ascii="Times New Roman" w:eastAsia="Times New Roman" w:hAnsi="Times New Roman" w:cs="Times New Roman"/>
          <w:sz w:val="24"/>
          <w:szCs w:val="24"/>
        </w:rPr>
        <w:t>August</w:t>
      </w:r>
      <w:r w:rsidR="00B506B1">
        <w:rPr>
          <w:rFonts w:ascii="Times New Roman" w:eastAsia="Times New Roman" w:hAnsi="Times New Roman" w:cs="Times New Roman"/>
          <w:sz w:val="24"/>
          <w:szCs w:val="24"/>
        </w:rPr>
        <w:t xml:space="preserve"> 20</w:t>
      </w:r>
      <w:r w:rsidR="00DD6C8F">
        <w:rPr>
          <w:rFonts w:ascii="Times New Roman" w:eastAsia="Times New Roman" w:hAnsi="Times New Roman" w:cs="Times New Roman"/>
          <w:sz w:val="24"/>
          <w:szCs w:val="24"/>
        </w:rPr>
        <w:t>2</w:t>
      </w:r>
      <w:r w:rsidR="009D6439">
        <w:rPr>
          <w:rFonts w:ascii="Times New Roman" w:eastAsia="Times New Roman" w:hAnsi="Times New Roman" w:cs="Times New Roman"/>
          <w:sz w:val="24"/>
          <w:szCs w:val="24"/>
        </w:rPr>
        <w:t>1</w:t>
      </w:r>
      <w:r>
        <w:rPr>
          <w:rFonts w:ascii="Times New Roman" w:eastAsia="Times New Roman" w:hAnsi="Times New Roman" w:cs="Times New Roman"/>
          <w:sz w:val="24"/>
          <w:szCs w:val="24"/>
        </w:rPr>
        <w:t>, f</w:t>
      </w:r>
      <w:r w:rsidR="00476119">
        <w:rPr>
          <w:rFonts w:ascii="Times New Roman" w:eastAsia="Times New Roman" w:hAnsi="Times New Roman" w:cs="Times New Roman"/>
          <w:sz w:val="24"/>
          <w:szCs w:val="24"/>
        </w:rPr>
        <w:t>or the plan</w:t>
      </w:r>
      <w:r w:rsidR="00B506B1">
        <w:rPr>
          <w:rFonts w:ascii="Times New Roman" w:eastAsia="Times New Roman" w:hAnsi="Times New Roman" w:cs="Times New Roman"/>
          <w:sz w:val="24"/>
          <w:szCs w:val="24"/>
        </w:rPr>
        <w:t xml:space="preserve"> year beginning </w:t>
      </w:r>
      <w:r w:rsidR="00A210B2">
        <w:rPr>
          <w:rFonts w:ascii="Times New Roman" w:eastAsia="Times New Roman" w:hAnsi="Times New Roman" w:cs="Times New Roman"/>
          <w:sz w:val="24"/>
          <w:szCs w:val="24"/>
        </w:rPr>
        <w:t>October</w:t>
      </w:r>
      <w:r w:rsidR="00B506B1">
        <w:rPr>
          <w:rFonts w:ascii="Times New Roman" w:eastAsia="Times New Roman" w:hAnsi="Times New Roman" w:cs="Times New Roman"/>
          <w:sz w:val="24"/>
          <w:szCs w:val="24"/>
        </w:rPr>
        <w:t xml:space="preserve"> 1, 20</w:t>
      </w:r>
      <w:r w:rsidR="009D6439">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The final selection is subject to approval by the City </w:t>
      </w:r>
      <w:r w:rsidR="005F17BF">
        <w:rPr>
          <w:rFonts w:ascii="Times New Roman" w:eastAsia="Times New Roman" w:hAnsi="Times New Roman" w:cs="Times New Roman"/>
          <w:sz w:val="24"/>
          <w:szCs w:val="24"/>
        </w:rPr>
        <w:t xml:space="preserve">Council of the City </w:t>
      </w:r>
      <w:r>
        <w:rPr>
          <w:rFonts w:ascii="Times New Roman" w:eastAsia="Times New Roman" w:hAnsi="Times New Roman" w:cs="Times New Roman"/>
          <w:sz w:val="24"/>
          <w:szCs w:val="24"/>
        </w:rPr>
        <w:t>of Donna.</w:t>
      </w:r>
    </w:p>
    <w:p w14:paraId="13951266" w14:textId="77777777" w:rsidR="009D6439" w:rsidRDefault="009D6439">
      <w:pPr>
        <w:pBdr>
          <w:top w:val="nil"/>
          <w:left w:val="nil"/>
          <w:bottom w:val="nil"/>
          <w:right w:val="nil"/>
          <w:between w:val="nil"/>
          <w:bar w:val="nil"/>
        </w:pBdr>
        <w:spacing w:after="100"/>
        <w:jc w:val="both"/>
        <w:rPr>
          <w:rFonts w:ascii="Times New Roman" w:eastAsia="Times New Roman" w:hAnsi="Times New Roman" w:cs="Times New Roman"/>
          <w:sz w:val="24"/>
          <w:szCs w:val="24"/>
        </w:rPr>
      </w:pPr>
    </w:p>
    <w:p w14:paraId="0706A664" w14:textId="1F8D8787" w:rsidR="009D6439" w:rsidRDefault="00FA34A8">
      <w:pPr>
        <w:pBdr>
          <w:top w:val="nil"/>
          <w:left w:val="nil"/>
          <w:bottom w:val="nil"/>
          <w:right w:val="nil"/>
          <w:between w:val="nil"/>
          <w:bar w:val="nil"/>
        </w:pBd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Resume’s/Qualifications/Letters of Intent may</w:t>
      </w:r>
      <w:r w:rsidR="00476119">
        <w:rPr>
          <w:rFonts w:ascii="Times New Roman" w:eastAsia="Times New Roman" w:hAnsi="Times New Roman" w:cs="Times New Roman"/>
          <w:sz w:val="24"/>
          <w:szCs w:val="24"/>
        </w:rPr>
        <w:t xml:space="preserve"> be mailed to </w:t>
      </w:r>
    </w:p>
    <w:p w14:paraId="569E9DA5" w14:textId="0C922C93" w:rsidR="009D6439" w:rsidRDefault="00476119">
      <w:pPr>
        <w:pBdr>
          <w:top w:val="nil"/>
          <w:left w:val="nil"/>
          <w:bottom w:val="nil"/>
          <w:right w:val="nil"/>
          <w:between w:val="nil"/>
          <w:bar w:val="nil"/>
        </w:pBd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City of Donna</w:t>
      </w:r>
      <w:r w:rsidR="005F17BF">
        <w:rPr>
          <w:rFonts w:ascii="Times New Roman" w:eastAsia="Times New Roman" w:hAnsi="Times New Roman" w:cs="Times New Roman"/>
          <w:sz w:val="24"/>
          <w:szCs w:val="24"/>
        </w:rPr>
        <w:t xml:space="preserve"> </w:t>
      </w:r>
    </w:p>
    <w:p w14:paraId="4D881A22" w14:textId="733A9A20" w:rsidR="009D6439" w:rsidRDefault="005F17BF">
      <w:pPr>
        <w:pBdr>
          <w:top w:val="nil"/>
          <w:left w:val="nil"/>
          <w:bottom w:val="nil"/>
          <w:right w:val="nil"/>
          <w:between w:val="nil"/>
          <w:bar w:val="nil"/>
        </w:pBd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Attn: City Secretary</w:t>
      </w:r>
      <w:r w:rsidR="009D6439">
        <w:rPr>
          <w:rFonts w:ascii="Times New Roman" w:eastAsia="Times New Roman" w:hAnsi="Times New Roman" w:cs="Times New Roman"/>
          <w:sz w:val="24"/>
          <w:szCs w:val="24"/>
        </w:rPr>
        <w:t xml:space="preserve"> RFQ #2021-001</w:t>
      </w:r>
    </w:p>
    <w:p w14:paraId="5EDAD7B5" w14:textId="11ED7CE0" w:rsidR="009D6439" w:rsidRDefault="00476119">
      <w:pPr>
        <w:pBdr>
          <w:top w:val="nil"/>
          <w:left w:val="nil"/>
          <w:bottom w:val="nil"/>
          <w:right w:val="nil"/>
          <w:between w:val="nil"/>
          <w:bar w:val="nil"/>
        </w:pBd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307 So. 12th</w:t>
      </w:r>
    </w:p>
    <w:p w14:paraId="42119013" w14:textId="43BD9C63" w:rsidR="00FA34A8" w:rsidRDefault="00FA34A8">
      <w:pPr>
        <w:pBdr>
          <w:top w:val="nil"/>
          <w:left w:val="nil"/>
          <w:bottom w:val="nil"/>
          <w:right w:val="nil"/>
          <w:between w:val="nil"/>
          <w:bar w:val="nil"/>
        </w:pBd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Donna, TX 78537</w:t>
      </w:r>
    </w:p>
    <w:p w14:paraId="5C255728" w14:textId="77777777" w:rsidR="009D6439" w:rsidRDefault="009D6439">
      <w:pPr>
        <w:pBdr>
          <w:top w:val="nil"/>
          <w:left w:val="nil"/>
          <w:bottom w:val="nil"/>
          <w:right w:val="nil"/>
          <w:between w:val="nil"/>
          <w:bar w:val="nil"/>
        </w:pBdr>
        <w:spacing w:after="100"/>
        <w:jc w:val="both"/>
        <w:rPr>
          <w:rFonts w:ascii="Times New Roman" w:eastAsia="Times New Roman" w:hAnsi="Times New Roman" w:cs="Times New Roman"/>
          <w:sz w:val="24"/>
          <w:szCs w:val="24"/>
        </w:rPr>
      </w:pPr>
    </w:p>
    <w:p w14:paraId="36D110C1" w14:textId="77777777" w:rsidR="00FA34A8" w:rsidRDefault="005F17BF">
      <w:pPr>
        <w:pageBreakBefore/>
        <w:pBdr>
          <w:top w:val="nil"/>
          <w:left w:val="nil"/>
          <w:bottom w:val="nil"/>
          <w:right w:val="nil"/>
          <w:between w:val="nil"/>
          <w:bar w:val="nil"/>
        </w:pBdr>
        <w:spacing w:after="1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FA34A8">
        <w:rPr>
          <w:rFonts w:ascii="Times New Roman" w:eastAsia="Times New Roman" w:hAnsi="Times New Roman" w:cs="Times New Roman"/>
          <w:b/>
          <w:bCs/>
          <w:sz w:val="24"/>
          <w:szCs w:val="24"/>
        </w:rPr>
        <w:t>I</w:t>
      </w:r>
      <w:r w:rsidR="003969B8">
        <w:rPr>
          <w:rFonts w:ascii="Times New Roman" w:eastAsia="Times New Roman" w:hAnsi="Times New Roman" w:cs="Times New Roman"/>
          <w:b/>
          <w:bCs/>
          <w:sz w:val="24"/>
          <w:szCs w:val="24"/>
        </w:rPr>
        <w:t>. CURRENT</w:t>
      </w:r>
      <w:r w:rsidR="00FA34A8">
        <w:rPr>
          <w:rFonts w:ascii="Times New Roman" w:eastAsia="Times New Roman" w:hAnsi="Times New Roman" w:cs="Times New Roman"/>
          <w:b/>
          <w:bCs/>
          <w:sz w:val="24"/>
          <w:szCs w:val="24"/>
        </w:rPr>
        <w:t xml:space="preserve"> EMPLOYEE BENEFITS PLAN</w:t>
      </w:r>
    </w:p>
    <w:p w14:paraId="0D7C8C84" w14:textId="77777777" w:rsidR="00FA34A8" w:rsidRDefault="00FA34A8" w:rsidP="00773AD8">
      <w:pPr>
        <w:pBdr>
          <w:top w:val="nil"/>
          <w:left w:val="nil"/>
          <w:bottom w:val="nil"/>
          <w:right w:val="nil"/>
          <w:between w:val="nil"/>
          <w:bar w:val="nil"/>
        </w:pBd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 a primary objective of this RFQ to solicit new or different insurance carriers or coverage; the intent is focused on reviewing Broker/Agent services for the benefits offerings identified in this section. However, in the event </w:t>
      </w:r>
      <w:r w:rsidR="00773AD8">
        <w:rPr>
          <w:rFonts w:ascii="Times New Roman" w:eastAsia="Times New Roman" w:hAnsi="Times New Roman" w:cs="Times New Roman"/>
          <w:sz w:val="24"/>
          <w:szCs w:val="24"/>
        </w:rPr>
        <w:t>CITY determines</w:t>
      </w:r>
      <w:r>
        <w:rPr>
          <w:rFonts w:ascii="Times New Roman" w:eastAsia="Times New Roman" w:hAnsi="Times New Roman" w:cs="Times New Roman"/>
          <w:sz w:val="24"/>
          <w:szCs w:val="24"/>
        </w:rPr>
        <w:t xml:space="preserve"> it is in the best interest of the benefits plan to consider other carriers or coverage, Broker/Agents submitting “Qualification Statements” must be able and willing to handle these solicitations and negotiations on behalf of the </w:t>
      </w:r>
      <w:r w:rsidR="00773AD8">
        <w:rPr>
          <w:rFonts w:ascii="Times New Roman" w:eastAsia="Times New Roman" w:hAnsi="Times New Roman" w:cs="Times New Roman"/>
          <w:sz w:val="24"/>
          <w:szCs w:val="24"/>
        </w:rPr>
        <w:t>CITY</w:t>
      </w:r>
      <w:r>
        <w:rPr>
          <w:rFonts w:ascii="Times New Roman" w:eastAsia="Times New Roman" w:hAnsi="Times New Roman" w:cs="Times New Roman"/>
          <w:sz w:val="24"/>
          <w:szCs w:val="24"/>
        </w:rPr>
        <w:t xml:space="preserve"> if selected.</w:t>
      </w:r>
    </w:p>
    <w:p w14:paraId="7E27539B" w14:textId="66B3740B" w:rsidR="00FA34A8" w:rsidRDefault="00FA34A8" w:rsidP="00773AD8">
      <w:pPr>
        <w:pBdr>
          <w:top w:val="nil"/>
          <w:left w:val="nil"/>
          <w:bottom w:val="nil"/>
          <w:right w:val="nil"/>
          <w:between w:val="nil"/>
          <w:bar w:val="nil"/>
        </w:pBd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CITY Employee Benef</w:t>
      </w:r>
      <w:r w:rsidR="00B506B1">
        <w:rPr>
          <w:rFonts w:ascii="Times New Roman" w:eastAsia="Times New Roman" w:hAnsi="Times New Roman" w:cs="Times New Roman"/>
          <w:sz w:val="24"/>
          <w:szCs w:val="24"/>
        </w:rPr>
        <w:t>i</w:t>
      </w:r>
      <w:r w:rsidR="00B9520C">
        <w:rPr>
          <w:rFonts w:ascii="Times New Roman" w:eastAsia="Times New Roman" w:hAnsi="Times New Roman" w:cs="Times New Roman"/>
          <w:sz w:val="24"/>
          <w:szCs w:val="24"/>
        </w:rPr>
        <w:t>ts Plan covers approximately 1</w:t>
      </w:r>
      <w:r w:rsidR="009D6439">
        <w:rPr>
          <w:rFonts w:ascii="Times New Roman" w:eastAsia="Times New Roman" w:hAnsi="Times New Roman" w:cs="Times New Roman"/>
          <w:sz w:val="24"/>
          <w:szCs w:val="24"/>
        </w:rPr>
        <w:t>4</w:t>
      </w:r>
      <w:r w:rsidR="00B9520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employees </w:t>
      </w:r>
      <w:r w:rsidR="00B9520C">
        <w:rPr>
          <w:rFonts w:ascii="Times New Roman" w:eastAsia="Times New Roman" w:hAnsi="Times New Roman" w:cs="Times New Roman"/>
          <w:sz w:val="24"/>
          <w:szCs w:val="24"/>
        </w:rPr>
        <w:t>and 120 eligible dependents</w:t>
      </w:r>
      <w:r>
        <w:rPr>
          <w:rFonts w:ascii="Times New Roman" w:eastAsia="Times New Roman" w:hAnsi="Times New Roman" w:cs="Times New Roman"/>
          <w:sz w:val="24"/>
          <w:szCs w:val="24"/>
        </w:rPr>
        <w:t>.</w:t>
      </w:r>
    </w:p>
    <w:p w14:paraId="45BF4F3A" w14:textId="77777777" w:rsidR="000A3B62" w:rsidRDefault="000A3B62">
      <w:pPr>
        <w:pBdr>
          <w:top w:val="nil"/>
          <w:left w:val="nil"/>
          <w:bottom w:val="nil"/>
          <w:right w:val="nil"/>
          <w:between w:val="nil"/>
          <w:bar w:val="nil"/>
        </w:pBdr>
        <w:spacing w:after="100"/>
        <w:jc w:val="center"/>
        <w:rPr>
          <w:rFonts w:ascii="Times New Roman" w:eastAsia="Times New Roman" w:hAnsi="Times New Roman" w:cs="Times New Roman"/>
          <w:sz w:val="24"/>
          <w:szCs w:val="24"/>
        </w:rPr>
      </w:pPr>
    </w:p>
    <w:p w14:paraId="574F4FE4" w14:textId="77777777" w:rsidR="00FA34A8" w:rsidRDefault="00FA34A8">
      <w:pPr>
        <w:pBdr>
          <w:top w:val="nil"/>
          <w:left w:val="nil"/>
          <w:bottom w:val="nil"/>
          <w:right w:val="nil"/>
          <w:between w:val="nil"/>
          <w:bar w:val="nil"/>
        </w:pBdr>
        <w:spacing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Benefits Plan Broker/Agent RFQ</w:t>
      </w:r>
    </w:p>
    <w:p w14:paraId="18B8C648" w14:textId="77777777" w:rsidR="00FA34A8" w:rsidRDefault="00FA34A8">
      <w:pPr>
        <w:pBdr>
          <w:top w:val="nil"/>
          <w:left w:val="nil"/>
          <w:bottom w:val="nil"/>
          <w:right w:val="nil"/>
          <w:between w:val="nil"/>
          <w:bar w:val="nil"/>
        </w:pBdr>
        <w:spacing w:after="10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annual renewals being considered at this time include the following.</w:t>
      </w:r>
    </w:p>
    <w:p w14:paraId="039B7394" w14:textId="77777777" w:rsidR="00FA34A8" w:rsidRDefault="00FA34A8">
      <w:pPr>
        <w:pBdr>
          <w:top w:val="nil"/>
          <w:left w:val="nil"/>
          <w:bottom w:val="nil"/>
          <w:right w:val="nil"/>
          <w:between w:val="nil"/>
          <w:bar w:val="nil"/>
        </w:pBd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Our current Broker of Record is responsible for servicing the following core Employee Benefits Plan products:</w:t>
      </w:r>
    </w:p>
    <w:p w14:paraId="7DADA9D0" w14:textId="594161F2" w:rsidR="00FA34A8" w:rsidRDefault="000A3B62" w:rsidP="000A3B62">
      <w:pPr>
        <w:pBdr>
          <w:top w:val="nil"/>
          <w:left w:val="nil"/>
          <w:bottom w:val="nil"/>
          <w:right w:val="nil"/>
          <w:between w:val="nil"/>
          <w:bar w:val="nil"/>
        </w:pBdr>
        <w:tabs>
          <w:tab w:val="left" w:pos="360"/>
        </w:tabs>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4A8">
        <w:rPr>
          <w:rFonts w:ascii="Times New Roman" w:eastAsia="Times New Roman" w:hAnsi="Times New Roman" w:cs="Times New Roman"/>
          <w:sz w:val="24"/>
          <w:szCs w:val="24"/>
        </w:rPr>
        <w:t>• Medical</w:t>
      </w:r>
      <w:r w:rsidR="003C791C">
        <w:rPr>
          <w:rFonts w:ascii="Times New Roman" w:eastAsia="Times New Roman" w:hAnsi="Times New Roman" w:cs="Times New Roman"/>
          <w:sz w:val="24"/>
          <w:szCs w:val="24"/>
        </w:rPr>
        <w:t>/Dental</w:t>
      </w:r>
      <w:r w:rsidR="00FA34A8">
        <w:rPr>
          <w:rFonts w:ascii="Times New Roman" w:eastAsia="Times New Roman" w:hAnsi="Times New Roman" w:cs="Times New Roman"/>
          <w:sz w:val="24"/>
          <w:szCs w:val="24"/>
        </w:rPr>
        <w:t xml:space="preserve"> Insurance </w:t>
      </w:r>
      <w:r w:rsidR="00DD6C8F">
        <w:rPr>
          <w:rFonts w:ascii="Times New Roman" w:eastAsia="Times New Roman" w:hAnsi="Times New Roman" w:cs="Times New Roman"/>
          <w:sz w:val="24"/>
          <w:szCs w:val="24"/>
        </w:rPr>
        <w:t>assistance including enrollment</w:t>
      </w:r>
    </w:p>
    <w:p w14:paraId="0A58817C" w14:textId="77777777" w:rsidR="00FA34A8" w:rsidRDefault="000A3B62" w:rsidP="000A3B62">
      <w:pPr>
        <w:pBdr>
          <w:top w:val="nil"/>
          <w:left w:val="nil"/>
          <w:bottom w:val="nil"/>
          <w:right w:val="nil"/>
          <w:between w:val="nil"/>
          <w:bar w:val="nil"/>
        </w:pBdr>
        <w:tabs>
          <w:tab w:val="left" w:pos="360"/>
        </w:tabs>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4A8">
        <w:rPr>
          <w:rFonts w:ascii="Times New Roman" w:eastAsia="Times New Roman" w:hAnsi="Times New Roman" w:cs="Times New Roman"/>
          <w:sz w:val="24"/>
          <w:szCs w:val="24"/>
        </w:rPr>
        <w:t>• Basic Life Insurance</w:t>
      </w:r>
    </w:p>
    <w:p w14:paraId="006C1B56" w14:textId="77777777" w:rsidR="00FA34A8" w:rsidRDefault="000A3B62" w:rsidP="000A3B62">
      <w:pPr>
        <w:pBdr>
          <w:top w:val="nil"/>
          <w:left w:val="nil"/>
          <w:bottom w:val="nil"/>
          <w:right w:val="nil"/>
          <w:between w:val="nil"/>
          <w:bar w:val="nil"/>
        </w:pBdr>
        <w:tabs>
          <w:tab w:val="left" w:pos="360"/>
        </w:tabs>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4A8">
        <w:rPr>
          <w:rFonts w:ascii="Times New Roman" w:eastAsia="Times New Roman" w:hAnsi="Times New Roman" w:cs="Times New Roman"/>
          <w:sz w:val="24"/>
          <w:szCs w:val="24"/>
        </w:rPr>
        <w:t>• Prescription Drug Plan</w:t>
      </w:r>
    </w:p>
    <w:p w14:paraId="0A03AFF6" w14:textId="3DAC6227" w:rsidR="00FA34A8" w:rsidRDefault="000A3B62" w:rsidP="00DD6C8F">
      <w:pPr>
        <w:pBdr>
          <w:top w:val="nil"/>
          <w:left w:val="nil"/>
          <w:bottom w:val="nil"/>
          <w:right w:val="nil"/>
          <w:between w:val="nil"/>
          <w:bar w:val="nil"/>
        </w:pBdr>
        <w:tabs>
          <w:tab w:val="left" w:pos="360"/>
        </w:tabs>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4A8">
        <w:rPr>
          <w:rFonts w:ascii="Times New Roman" w:eastAsia="Times New Roman" w:hAnsi="Times New Roman" w:cs="Times New Roman"/>
          <w:sz w:val="24"/>
          <w:szCs w:val="24"/>
        </w:rPr>
        <w:t>Add on Plans</w:t>
      </w:r>
    </w:p>
    <w:p w14:paraId="4A82171B" w14:textId="4B1F8A50" w:rsidR="00FA34A8" w:rsidRDefault="000A3B62" w:rsidP="000A3B62">
      <w:pPr>
        <w:pBdr>
          <w:top w:val="nil"/>
          <w:left w:val="nil"/>
          <w:bottom w:val="nil"/>
          <w:right w:val="nil"/>
          <w:between w:val="nil"/>
          <w:bar w:val="nil"/>
        </w:pBdr>
        <w:tabs>
          <w:tab w:val="left" w:pos="360"/>
        </w:tabs>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4A8">
        <w:rPr>
          <w:rFonts w:ascii="Times New Roman" w:eastAsia="Times New Roman" w:hAnsi="Times New Roman" w:cs="Times New Roman"/>
          <w:sz w:val="24"/>
          <w:szCs w:val="24"/>
        </w:rPr>
        <w:t>• Wellness Center Plan</w:t>
      </w:r>
    </w:p>
    <w:p w14:paraId="7BBD3D1F" w14:textId="77777777" w:rsidR="00FA34A8" w:rsidRDefault="000A3B62" w:rsidP="000A3B62">
      <w:pPr>
        <w:pBdr>
          <w:top w:val="nil"/>
          <w:left w:val="nil"/>
          <w:bottom w:val="nil"/>
          <w:right w:val="nil"/>
          <w:between w:val="nil"/>
          <w:bar w:val="nil"/>
        </w:pBdr>
        <w:tabs>
          <w:tab w:val="left" w:pos="360"/>
        </w:tabs>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4A8">
        <w:rPr>
          <w:rFonts w:ascii="Times New Roman" w:eastAsia="Times New Roman" w:hAnsi="Times New Roman" w:cs="Times New Roman"/>
          <w:sz w:val="24"/>
          <w:szCs w:val="24"/>
        </w:rPr>
        <w:t xml:space="preserve">• Employee benefits assistance </w:t>
      </w:r>
      <w:r w:rsidR="003C791C">
        <w:rPr>
          <w:rFonts w:ascii="Times New Roman" w:eastAsia="Times New Roman" w:hAnsi="Times New Roman" w:cs="Times New Roman"/>
          <w:sz w:val="24"/>
          <w:szCs w:val="24"/>
        </w:rPr>
        <w:t>and  resolution</w:t>
      </w:r>
    </w:p>
    <w:p w14:paraId="25DED80F" w14:textId="77777777" w:rsidR="00FA34A8" w:rsidRDefault="000A3B62" w:rsidP="000A3B62">
      <w:pPr>
        <w:pBdr>
          <w:top w:val="nil"/>
          <w:left w:val="nil"/>
          <w:bottom w:val="nil"/>
          <w:right w:val="nil"/>
          <w:between w:val="nil"/>
          <w:bar w:val="nil"/>
        </w:pBdr>
        <w:tabs>
          <w:tab w:val="left" w:pos="360"/>
        </w:tabs>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4A8">
        <w:rPr>
          <w:rFonts w:ascii="Times New Roman" w:eastAsia="Times New Roman" w:hAnsi="Times New Roman" w:cs="Times New Roman"/>
          <w:sz w:val="24"/>
          <w:szCs w:val="24"/>
        </w:rPr>
        <w:t>• Administration and Compliance services</w:t>
      </w:r>
    </w:p>
    <w:p w14:paraId="71136C6C" w14:textId="77777777" w:rsidR="003C791C" w:rsidRDefault="003C791C" w:rsidP="003C791C">
      <w:pPr>
        <w:pBdr>
          <w:top w:val="nil"/>
          <w:left w:val="nil"/>
          <w:bottom w:val="nil"/>
          <w:right w:val="nil"/>
          <w:between w:val="nil"/>
          <w:bar w:val="nil"/>
        </w:pBdr>
        <w:tabs>
          <w:tab w:val="left" w:pos="360"/>
        </w:tabs>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Supplemental Insurance available</w:t>
      </w:r>
    </w:p>
    <w:p w14:paraId="11335530" w14:textId="77777777" w:rsidR="003C791C" w:rsidRDefault="003C791C" w:rsidP="000A3B62">
      <w:pPr>
        <w:pBdr>
          <w:top w:val="nil"/>
          <w:left w:val="nil"/>
          <w:bottom w:val="nil"/>
          <w:right w:val="nil"/>
          <w:between w:val="nil"/>
          <w:bar w:val="nil"/>
        </w:pBdr>
        <w:tabs>
          <w:tab w:val="left" w:pos="360"/>
        </w:tabs>
        <w:spacing w:after="100"/>
        <w:rPr>
          <w:rFonts w:ascii="Times New Roman" w:eastAsia="Times New Roman" w:hAnsi="Times New Roman" w:cs="Times New Roman"/>
          <w:sz w:val="24"/>
          <w:szCs w:val="24"/>
        </w:rPr>
      </w:pPr>
    </w:p>
    <w:p w14:paraId="7957BFEA" w14:textId="77777777" w:rsidR="000A3B62" w:rsidRDefault="000A3B62" w:rsidP="000A3B62">
      <w:pPr>
        <w:pBdr>
          <w:top w:val="nil"/>
          <w:left w:val="nil"/>
          <w:bottom w:val="nil"/>
          <w:right w:val="nil"/>
          <w:between w:val="nil"/>
          <w:bar w:val="nil"/>
        </w:pBdr>
        <w:tabs>
          <w:tab w:val="left" w:pos="360"/>
        </w:tabs>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66A7E07" w14:textId="77777777" w:rsidR="00FA34A8" w:rsidRDefault="00FA34A8" w:rsidP="000A3B62">
      <w:pPr>
        <w:pBdr>
          <w:top w:val="nil"/>
          <w:left w:val="nil"/>
          <w:bottom w:val="nil"/>
          <w:right w:val="nil"/>
          <w:between w:val="nil"/>
          <w:bar w:val="nil"/>
        </w:pBd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the benefit plans indicated in this section are being reviewed at this time. This RFQ does not include the pension plans or retirement.</w:t>
      </w:r>
    </w:p>
    <w:p w14:paraId="2E719C80" w14:textId="77777777" w:rsidR="009C05D9" w:rsidRDefault="009C05D9">
      <w:pPr>
        <w:pBdr>
          <w:top w:val="nil"/>
          <w:left w:val="nil"/>
          <w:bottom w:val="nil"/>
          <w:right w:val="nil"/>
          <w:between w:val="nil"/>
          <w:bar w:val="nil"/>
        </w:pBdr>
        <w:spacing w:after="100"/>
        <w:rPr>
          <w:rFonts w:ascii="Times New Roman" w:eastAsia="Times New Roman" w:hAnsi="Times New Roman" w:cs="Times New Roman"/>
          <w:b/>
          <w:bCs/>
          <w:sz w:val="24"/>
          <w:szCs w:val="24"/>
        </w:rPr>
      </w:pPr>
    </w:p>
    <w:p w14:paraId="578D98B0" w14:textId="77777777" w:rsidR="009C05D9" w:rsidRDefault="009C05D9">
      <w:pPr>
        <w:pBdr>
          <w:top w:val="nil"/>
          <w:left w:val="nil"/>
          <w:bottom w:val="nil"/>
          <w:right w:val="nil"/>
          <w:between w:val="nil"/>
          <w:bar w:val="nil"/>
        </w:pBdr>
        <w:spacing w:after="100"/>
        <w:rPr>
          <w:rFonts w:ascii="Times New Roman" w:eastAsia="Times New Roman" w:hAnsi="Times New Roman" w:cs="Times New Roman"/>
          <w:b/>
          <w:bCs/>
          <w:sz w:val="24"/>
          <w:szCs w:val="24"/>
        </w:rPr>
      </w:pPr>
    </w:p>
    <w:p w14:paraId="6E278EFF" w14:textId="77777777" w:rsidR="009C05D9" w:rsidRDefault="009C05D9">
      <w:pPr>
        <w:pBdr>
          <w:top w:val="nil"/>
          <w:left w:val="nil"/>
          <w:bottom w:val="nil"/>
          <w:right w:val="nil"/>
          <w:between w:val="nil"/>
          <w:bar w:val="nil"/>
        </w:pBdr>
        <w:spacing w:after="100"/>
        <w:rPr>
          <w:rFonts w:ascii="Times New Roman" w:eastAsia="Times New Roman" w:hAnsi="Times New Roman" w:cs="Times New Roman"/>
          <w:b/>
          <w:bCs/>
          <w:sz w:val="24"/>
          <w:szCs w:val="24"/>
        </w:rPr>
      </w:pPr>
    </w:p>
    <w:p w14:paraId="7EA5BE86" w14:textId="77777777" w:rsidR="003C791C" w:rsidRDefault="003C791C">
      <w:pPr>
        <w:pBdr>
          <w:top w:val="nil"/>
          <w:left w:val="nil"/>
          <w:bottom w:val="nil"/>
          <w:right w:val="nil"/>
          <w:between w:val="nil"/>
          <w:bar w:val="nil"/>
        </w:pBdr>
        <w:spacing w:after="100"/>
        <w:rPr>
          <w:rFonts w:ascii="Times New Roman" w:eastAsia="Times New Roman" w:hAnsi="Times New Roman" w:cs="Times New Roman"/>
          <w:b/>
          <w:bCs/>
          <w:sz w:val="24"/>
          <w:szCs w:val="24"/>
        </w:rPr>
      </w:pPr>
    </w:p>
    <w:p w14:paraId="378B1E7B" w14:textId="77777777" w:rsidR="003C791C" w:rsidRDefault="003C791C">
      <w:pPr>
        <w:pBdr>
          <w:top w:val="nil"/>
          <w:left w:val="nil"/>
          <w:bottom w:val="nil"/>
          <w:right w:val="nil"/>
          <w:between w:val="nil"/>
          <w:bar w:val="nil"/>
        </w:pBdr>
        <w:spacing w:after="100"/>
        <w:rPr>
          <w:rFonts w:ascii="Times New Roman" w:eastAsia="Times New Roman" w:hAnsi="Times New Roman" w:cs="Times New Roman"/>
          <w:b/>
          <w:bCs/>
          <w:sz w:val="24"/>
          <w:szCs w:val="24"/>
        </w:rPr>
      </w:pPr>
    </w:p>
    <w:p w14:paraId="4ABA3CF1" w14:textId="77777777" w:rsidR="00FA34A8" w:rsidRDefault="00FA34A8">
      <w:pPr>
        <w:pBdr>
          <w:top w:val="nil"/>
          <w:left w:val="nil"/>
          <w:bottom w:val="nil"/>
          <w:right w:val="nil"/>
          <w:between w:val="nil"/>
          <w:bar w:val="nil"/>
        </w:pBdr>
        <w:spacing w:after="1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 SCOPE OF SERVICES</w:t>
      </w:r>
    </w:p>
    <w:p w14:paraId="65C0C5C9" w14:textId="77777777" w:rsidR="00FA34A8" w:rsidRDefault="00FA34A8" w:rsidP="0028394B">
      <w:pPr>
        <w:pBdr>
          <w:top w:val="nil"/>
          <w:left w:val="nil"/>
          <w:bottom w:val="nil"/>
          <w:right w:val="nil"/>
          <w:between w:val="nil"/>
          <w:bar w:val="nil"/>
        </w:pBd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minimum, the selected Broker/Agent will be expected to provide the following services:</w:t>
      </w:r>
    </w:p>
    <w:p w14:paraId="2F70A0DD" w14:textId="77777777" w:rsidR="00FA34A8" w:rsidRDefault="00FA34A8" w:rsidP="0028394B">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28394B">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Prepare an Annual Stewardship Report, including complete accounting of fees and/or commissions earned on the account, observations on relevant changes in the insurance market, view on loss exposures facing CITY, loss control activities and insurance policy summaries.</w:t>
      </w:r>
    </w:p>
    <w:p w14:paraId="0ED806E5" w14:textId="77777777" w:rsidR="00FA34A8" w:rsidRDefault="00FA34A8" w:rsidP="0028394B">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28394B">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Solicit and negotiate plan proposals and rate quotes from existing and alternate insurance carriers for annual renewals.</w:t>
      </w:r>
    </w:p>
    <w:p w14:paraId="108D330C" w14:textId="77777777" w:rsidR="00FA34A8" w:rsidRDefault="00FA34A8" w:rsidP="0028394B">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28394B">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Provide thorough analysis and recommendations for both cost saving and benefit enhancement options, to include scope of plan design changes (</w:t>
      </w:r>
      <w:r w:rsidR="003969B8">
        <w:rPr>
          <w:rFonts w:ascii="Times New Roman" w:eastAsia="Times New Roman" w:hAnsi="Times New Roman" w:cs="Times New Roman"/>
          <w:sz w:val="24"/>
          <w:szCs w:val="24"/>
        </w:rPr>
        <w:t>new</w:t>
      </w:r>
      <w:r>
        <w:rPr>
          <w:rFonts w:ascii="Times New Roman" w:eastAsia="Times New Roman" w:hAnsi="Times New Roman" w:cs="Times New Roman"/>
          <w:sz w:val="24"/>
          <w:szCs w:val="24"/>
        </w:rPr>
        <w:t xml:space="preserve"> and non- traditional approaches), impact on plan cost, value added services, etc.</w:t>
      </w:r>
    </w:p>
    <w:p w14:paraId="13EBFB26" w14:textId="77777777" w:rsidR="00FA34A8" w:rsidRDefault="00FA34A8" w:rsidP="0028394B">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28394B">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Conduct annual open enrollment benefits meetings for all employees, including preparation and presentation of annual benefits plan status report.</w:t>
      </w:r>
    </w:p>
    <w:p w14:paraId="5F0EA596" w14:textId="77777777" w:rsidR="00FA34A8" w:rsidRDefault="00FA34A8" w:rsidP="0028394B">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28394B">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Maintain an active and ongoing relationship with the service providers/insurance carriers to ensure smooth operation and delivery of benefits as well as facilitating prompt review and resolution of plan and claims administration issues.</w:t>
      </w:r>
    </w:p>
    <w:p w14:paraId="4FF361F4" w14:textId="518D172E" w:rsidR="00FA34A8" w:rsidRDefault="00FA34A8" w:rsidP="0028394B">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28394B">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Make regularly scheduled visits to the City to respond to questions, solve problems, and assist with benefit administration</w:t>
      </w:r>
      <w:r w:rsidR="00DD6C8F">
        <w:rPr>
          <w:rFonts w:ascii="Times New Roman" w:eastAsia="Times New Roman" w:hAnsi="Times New Roman" w:cs="Times New Roman"/>
          <w:sz w:val="24"/>
          <w:szCs w:val="24"/>
        </w:rPr>
        <w:t xml:space="preserve"> including new enrollment assistance.</w:t>
      </w:r>
    </w:p>
    <w:p w14:paraId="4701AE26" w14:textId="77777777" w:rsidR="00FA34A8" w:rsidRDefault="00FA34A8" w:rsidP="0028394B">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28394B">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Provide a team of servicing representatives available to CITY</w:t>
      </w:r>
      <w:r w:rsidR="00223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an ongoing basis.</w:t>
      </w:r>
    </w:p>
    <w:p w14:paraId="2682BFD9" w14:textId="77777777" w:rsidR="00FA34A8" w:rsidRDefault="00FA34A8" w:rsidP="0028394B">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28394B">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Provide plan design and financial management performance updates throughout the plan year via detailed analysis, review, and evaluation of costs, claims, and trends.</w:t>
      </w:r>
    </w:p>
    <w:p w14:paraId="0106ABB9" w14:textId="77777777" w:rsidR="00FA34A8" w:rsidRDefault="00FA34A8" w:rsidP="0028394B">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28394B">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Assist with development and design of year-round informational materials, payroll stuffers, employee meetings, Annual Health Fair, etc. to maximize employees’ knowledge and understanding of how to be the best consumer of the employee benefits plan.</w:t>
      </w:r>
    </w:p>
    <w:p w14:paraId="77F67B0C" w14:textId="77777777" w:rsidR="00FA34A8" w:rsidRDefault="00FA34A8" w:rsidP="0028394B">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28394B">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Be knowledgeable of all Federal and State benefits laws (including but not limited to: COBRA, HIPPA, FMLA, etc.) and serve as a resource to CITY Human Resources staff on same.</w:t>
      </w:r>
    </w:p>
    <w:p w14:paraId="45DB66F5" w14:textId="77777777" w:rsidR="00FA34A8" w:rsidRDefault="00FA34A8" w:rsidP="0028394B">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28394B">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Inform CITY Human Resources of changing legislation and legal decisions affecting employee benefits. Advise on and discuss methods to comply with these changes.</w:t>
      </w:r>
    </w:p>
    <w:p w14:paraId="0D09A417" w14:textId="77777777" w:rsidR="00FA34A8" w:rsidRDefault="00FA34A8" w:rsidP="0028394B">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28394B">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Provide compliance and </w:t>
      </w:r>
      <w:r w:rsidR="006844E6">
        <w:rPr>
          <w:rFonts w:ascii="Times New Roman" w:eastAsia="Times New Roman" w:hAnsi="Times New Roman" w:cs="Times New Roman"/>
          <w:sz w:val="24"/>
          <w:szCs w:val="24"/>
        </w:rPr>
        <w:t>Governmental</w:t>
      </w:r>
      <w:r>
        <w:rPr>
          <w:rFonts w:ascii="Times New Roman" w:eastAsia="Times New Roman" w:hAnsi="Times New Roman" w:cs="Times New Roman"/>
          <w:sz w:val="24"/>
          <w:szCs w:val="24"/>
        </w:rPr>
        <w:t xml:space="preserve"> administration services internally or via third party, to include responsibility for all COBRA if applicable notification obligations, premium collection, and provide documentation/reporting of same.</w:t>
      </w:r>
    </w:p>
    <w:p w14:paraId="45E8CD16" w14:textId="77777777" w:rsidR="00FA34A8" w:rsidRDefault="00FA34A8" w:rsidP="0028394B">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28394B">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Coordinate provision of Administration services internally or via third party.</w:t>
      </w:r>
    </w:p>
    <w:p w14:paraId="0F10B0D1" w14:textId="77777777" w:rsidR="00FA34A8" w:rsidRDefault="00FA34A8" w:rsidP="0028394B">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90314E">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Upon request, perform related tasks reasonably associated with the “Scope of Services” as outlined above.</w:t>
      </w:r>
    </w:p>
    <w:p w14:paraId="0E5C0404" w14:textId="77777777" w:rsidR="00FA34A8" w:rsidRDefault="00FA34A8">
      <w:pPr>
        <w:pBdr>
          <w:top w:val="nil"/>
          <w:left w:val="nil"/>
          <w:bottom w:val="nil"/>
          <w:right w:val="nil"/>
          <w:between w:val="nil"/>
          <w:bar w:val="nil"/>
        </w:pBdr>
        <w:spacing w:after="1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“QUALIFICATION STATEMENT” RESPONSE REQUIREMENTS</w:t>
      </w:r>
    </w:p>
    <w:p w14:paraId="7B12C8DE" w14:textId="77777777" w:rsidR="00FA34A8" w:rsidRDefault="00FA34A8" w:rsidP="00BD470D">
      <w:pPr>
        <w:pBdr>
          <w:top w:val="nil"/>
          <w:left w:val="nil"/>
          <w:bottom w:val="nil"/>
          <w:right w:val="nil"/>
          <w:between w:val="nil"/>
          <w:bar w:val="nil"/>
        </w:pBd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Interested Broker/Agents must submit a “Qualification Statement”. This submission must be responsive to the following items and may also include supplemental material that further supports the Broker/Agent’s ability to provide the “Scope of Services” outlined in Section III. Failure to provide complete and/or adequate responses to the following will be grounds for rejecting the Broker/Agent from further consideration.</w:t>
      </w:r>
    </w:p>
    <w:p w14:paraId="1AB0EE6D" w14:textId="77777777" w:rsidR="00FA34A8" w:rsidRDefault="00FA34A8" w:rsidP="00BD470D">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BD470D">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An overview of the Broker/Agent’s firm, including at minimum: historical background, location(s), length of time in existence, structure of the firm, annual agency revenues, and certificate of firm’s E&amp;O coverage.</w:t>
      </w:r>
    </w:p>
    <w:p w14:paraId="10B79628" w14:textId="77777777" w:rsidR="00FA34A8" w:rsidRDefault="00FA34A8" w:rsidP="00BD470D">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BD470D">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A listing of known complaints regarding Broker/Agent from the last ten (10) years that have been filed with the State Insurance Commissioner’s Office, including the nature of the complaint and disposition.</w:t>
      </w:r>
    </w:p>
    <w:p w14:paraId="6E0825BD" w14:textId="77777777" w:rsidR="00FA34A8" w:rsidRDefault="00FA34A8" w:rsidP="00BD470D">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BD470D">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A listing of the person(s) who will be assigned (and readily available) to </w:t>
      </w:r>
      <w:r w:rsidR="00BD470D">
        <w:rPr>
          <w:rFonts w:ascii="Times New Roman" w:eastAsia="Times New Roman" w:hAnsi="Times New Roman" w:cs="Times New Roman"/>
          <w:sz w:val="24"/>
          <w:szCs w:val="24"/>
        </w:rPr>
        <w:t>CITY’s</w:t>
      </w:r>
      <w:r>
        <w:rPr>
          <w:rFonts w:ascii="Times New Roman" w:eastAsia="Times New Roman" w:hAnsi="Times New Roman" w:cs="Times New Roman"/>
          <w:sz w:val="24"/>
          <w:szCs w:val="24"/>
        </w:rPr>
        <w:t xml:space="preserve"> account and their specific role(s) in servicing the account. This listing must include details regarding professional experience of same, </w:t>
      </w:r>
      <w:proofErr w:type="gramStart"/>
      <w:r>
        <w:rPr>
          <w:rFonts w:ascii="Times New Roman" w:eastAsia="Times New Roman" w:hAnsi="Times New Roman" w:cs="Times New Roman"/>
          <w:sz w:val="24"/>
          <w:szCs w:val="24"/>
        </w:rPr>
        <w:t>including:</w:t>
      </w:r>
      <w:proofErr w:type="gramEnd"/>
      <w:r>
        <w:rPr>
          <w:rFonts w:ascii="Times New Roman" w:eastAsia="Times New Roman" w:hAnsi="Times New Roman" w:cs="Times New Roman"/>
          <w:sz w:val="24"/>
          <w:szCs w:val="24"/>
        </w:rPr>
        <w:t xml:space="preserve"> resumes, licenses, certification, etc.</w:t>
      </w:r>
    </w:p>
    <w:p w14:paraId="499CC01E" w14:textId="77777777" w:rsidR="00FA34A8" w:rsidRDefault="00FA34A8" w:rsidP="00BD470D">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BD470D">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A list of current benefits clients (preferably at least 100 employees) and scope of what coverage (medical, dental, term life, disability, AD&amp;D, cancer, universal life, etc.) you service for these clients and what carriers are utilized.</w:t>
      </w:r>
    </w:p>
    <w:p w14:paraId="1D830D80" w14:textId="77777777" w:rsidR="00FA34A8" w:rsidRDefault="00FA34A8" w:rsidP="00BD470D">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BD470D">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Three (3) references (preferably of similar size and demographics to CITY) that you currently provide Broker/Agent services to. Include in this submittal: organization name, address, contact name and title, phone number, period served, and scope of coverage and carriers.</w:t>
      </w:r>
    </w:p>
    <w:p w14:paraId="47A9AFBB" w14:textId="77777777" w:rsidR="00FA34A8" w:rsidRDefault="00FA34A8" w:rsidP="00BD470D">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BD470D">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One (1) reference (preferably of similar size and demographics to CITY) of a client from the last three (3) years that you no longer represent due to their decision to change Broker/Agent. Include in this submittal: organization name, address, contact name and title, phone number, period served, and scope of coverage and carriers, and explanation of why the organization changed Broker/Agent.</w:t>
      </w:r>
    </w:p>
    <w:p w14:paraId="53C776AB" w14:textId="77777777" w:rsidR="00FA34A8" w:rsidRDefault="00FA34A8" w:rsidP="00BD470D">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BD470D">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Provide work samples that demonstrate your ability to meet and exceed expectations as outlined in “Scope of Services”. At minimum, this must include examples of the following:</w:t>
      </w:r>
    </w:p>
    <w:p w14:paraId="262060E1" w14:textId="77777777" w:rsidR="00FA34A8" w:rsidRDefault="00CD4952" w:rsidP="00CD4952">
      <w:pPr>
        <w:pBdr>
          <w:top w:val="nil"/>
          <w:left w:val="nil"/>
          <w:bottom w:val="nil"/>
          <w:right w:val="nil"/>
          <w:between w:val="nil"/>
          <w:bar w:val="nil"/>
        </w:pBdr>
        <w:tabs>
          <w:tab w:val="left" w:pos="360"/>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4A8">
        <w:rPr>
          <w:rFonts w:ascii="Times New Roman" w:eastAsia="Times New Roman" w:hAnsi="Times New Roman" w:cs="Times New Roman"/>
          <w:sz w:val="24"/>
          <w:szCs w:val="24"/>
        </w:rPr>
        <w:t>a. Annual Stewardship Report,</w:t>
      </w:r>
    </w:p>
    <w:p w14:paraId="43315AA6" w14:textId="77777777" w:rsidR="00FA34A8" w:rsidRDefault="00CD4952" w:rsidP="00CD4952">
      <w:pPr>
        <w:pBdr>
          <w:top w:val="nil"/>
          <w:left w:val="nil"/>
          <w:bottom w:val="nil"/>
          <w:right w:val="nil"/>
          <w:between w:val="nil"/>
          <w:bar w:val="nil"/>
        </w:pBdr>
        <w:tabs>
          <w:tab w:val="left" w:pos="360"/>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4A8">
        <w:rPr>
          <w:rFonts w:ascii="Times New Roman" w:eastAsia="Times New Roman" w:hAnsi="Times New Roman" w:cs="Times New Roman"/>
          <w:sz w:val="24"/>
          <w:szCs w:val="24"/>
        </w:rPr>
        <w:t>b. Analytical Reporting completed by your staff (not copies of carrier</w:t>
      </w:r>
      <w:r w:rsidR="00BD470D">
        <w:rPr>
          <w:rFonts w:ascii="Times New Roman" w:eastAsia="Times New Roman" w:hAnsi="Times New Roman" w:cs="Times New Roman"/>
          <w:sz w:val="24"/>
          <w:szCs w:val="24"/>
        </w:rPr>
        <w:t xml:space="preserve"> </w:t>
      </w:r>
      <w:r w:rsidR="00FA34A8">
        <w:rPr>
          <w:rFonts w:ascii="Times New Roman" w:eastAsia="Times New Roman" w:hAnsi="Times New Roman" w:cs="Times New Roman"/>
          <w:sz w:val="24"/>
          <w:szCs w:val="24"/>
        </w:rPr>
        <w:t>reports),</w:t>
      </w:r>
    </w:p>
    <w:p w14:paraId="576F7403" w14:textId="77777777" w:rsidR="00FA34A8" w:rsidRDefault="00FA34A8" w:rsidP="00CD4952">
      <w:pPr>
        <w:pBdr>
          <w:top w:val="nil"/>
          <w:left w:val="nil"/>
          <w:bottom w:val="nil"/>
          <w:right w:val="nil"/>
          <w:between w:val="nil"/>
          <w:bar w:val="nil"/>
        </w:pBdr>
        <w:tabs>
          <w:tab w:val="left" w:pos="360"/>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952">
        <w:rPr>
          <w:rFonts w:ascii="Times New Roman" w:eastAsia="Times New Roman" w:hAnsi="Times New Roman" w:cs="Times New Roman"/>
          <w:sz w:val="24"/>
          <w:szCs w:val="24"/>
        </w:rPr>
        <w:tab/>
      </w:r>
      <w:r>
        <w:rPr>
          <w:rFonts w:ascii="Times New Roman" w:eastAsia="Times New Roman" w:hAnsi="Times New Roman" w:cs="Times New Roman"/>
          <w:sz w:val="24"/>
          <w:szCs w:val="24"/>
        </w:rPr>
        <w:t>c. Recommendations for plan design changes and associated costs and/or</w:t>
      </w:r>
      <w:r w:rsidR="00BD47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savings,</w:t>
      </w:r>
    </w:p>
    <w:p w14:paraId="69C26B88" w14:textId="77777777" w:rsidR="00C94FC1" w:rsidRDefault="00CD4952" w:rsidP="00CD4952">
      <w:pPr>
        <w:pBdr>
          <w:top w:val="nil"/>
          <w:left w:val="nil"/>
          <w:bottom w:val="nil"/>
          <w:right w:val="nil"/>
          <w:between w:val="nil"/>
          <w:bar w:val="nil"/>
        </w:pBdr>
        <w:tabs>
          <w:tab w:val="left" w:pos="360"/>
        </w:tabs>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4A8">
        <w:rPr>
          <w:rFonts w:ascii="Times New Roman" w:eastAsia="Times New Roman" w:hAnsi="Times New Roman" w:cs="Times New Roman"/>
          <w:sz w:val="24"/>
          <w:szCs w:val="24"/>
        </w:rPr>
        <w:t xml:space="preserve">d. Open enrollment report to employees, </w:t>
      </w:r>
    </w:p>
    <w:p w14:paraId="62A43571" w14:textId="77777777" w:rsidR="00FA34A8" w:rsidRDefault="00C94FC1" w:rsidP="00CD4952">
      <w:pPr>
        <w:pBdr>
          <w:top w:val="nil"/>
          <w:left w:val="nil"/>
          <w:bottom w:val="nil"/>
          <w:right w:val="nil"/>
          <w:between w:val="nil"/>
          <w:bar w:val="nil"/>
        </w:pBdr>
        <w:tabs>
          <w:tab w:val="left" w:pos="360"/>
        </w:tabs>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4A8">
        <w:rPr>
          <w:rFonts w:ascii="Times New Roman" w:eastAsia="Times New Roman" w:hAnsi="Times New Roman" w:cs="Times New Roman"/>
          <w:sz w:val="24"/>
          <w:szCs w:val="24"/>
        </w:rPr>
        <w:t>e. Year-round benefits communication materials.</w:t>
      </w:r>
    </w:p>
    <w:p w14:paraId="50A3259D" w14:textId="77777777" w:rsidR="00FA34A8" w:rsidRDefault="00FA34A8">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C94FC1">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List of insurance carriers with whom you have ceased your working relationship within the last three (3) years, and why you did so. Include the duration of each and the primary products you offered through them (medical, dental, term </w:t>
      </w:r>
      <w:proofErr w:type="gramStart"/>
      <w:r>
        <w:rPr>
          <w:rFonts w:ascii="Times New Roman" w:eastAsia="Times New Roman" w:hAnsi="Times New Roman" w:cs="Times New Roman"/>
          <w:sz w:val="24"/>
          <w:szCs w:val="24"/>
        </w:rPr>
        <w:t>life, short and long term</w:t>
      </w:r>
      <w:proofErr w:type="gramEnd"/>
      <w:r>
        <w:rPr>
          <w:rFonts w:ascii="Times New Roman" w:eastAsia="Times New Roman" w:hAnsi="Times New Roman" w:cs="Times New Roman"/>
          <w:sz w:val="24"/>
          <w:szCs w:val="24"/>
        </w:rPr>
        <w:t xml:space="preserve"> disability, AD&amp;D, cancer, universal life, etc.)</w:t>
      </w:r>
    </w:p>
    <w:p w14:paraId="1DE6D1A7" w14:textId="77777777" w:rsidR="00FA34A8" w:rsidRDefault="00FA34A8">
      <w:pPr>
        <w:pBdr>
          <w:top w:val="nil"/>
          <w:left w:val="nil"/>
          <w:bottom w:val="nil"/>
          <w:right w:val="nil"/>
          <w:between w:val="nil"/>
          <w:bar w:val="nil"/>
        </w:pBdr>
        <w:spacing w:after="100"/>
        <w:rPr>
          <w:rFonts w:ascii="Times New Roman" w:eastAsia="Times New Roman" w:hAnsi="Times New Roman" w:cs="Times New Roman"/>
          <w:sz w:val="24"/>
          <w:szCs w:val="24"/>
        </w:rPr>
      </w:pPr>
      <w:r w:rsidRPr="00C94FC1">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Provide examples/explanations of your firm’s </w:t>
      </w:r>
      <w:proofErr w:type="gramStart"/>
      <w:r>
        <w:rPr>
          <w:rFonts w:ascii="Times New Roman" w:eastAsia="Times New Roman" w:hAnsi="Times New Roman" w:cs="Times New Roman"/>
          <w:sz w:val="24"/>
          <w:szCs w:val="24"/>
        </w:rPr>
        <w:t>value added</w:t>
      </w:r>
      <w:proofErr w:type="gramEnd"/>
      <w:r>
        <w:rPr>
          <w:rFonts w:ascii="Times New Roman" w:eastAsia="Times New Roman" w:hAnsi="Times New Roman" w:cs="Times New Roman"/>
          <w:sz w:val="24"/>
          <w:szCs w:val="24"/>
        </w:rPr>
        <w:t xml:space="preserve"> approaches and services that you feel distinguish you from other Broker/Agents.</w:t>
      </w:r>
    </w:p>
    <w:p w14:paraId="3B05B06F" w14:textId="77777777" w:rsidR="00FA34A8" w:rsidRDefault="00FA34A8">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C94FC1">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Disclose any known existing or prior business relationships (within the last five years) with City of Donna Officials or employees.</w:t>
      </w:r>
    </w:p>
    <w:p w14:paraId="644E7813" w14:textId="77777777" w:rsidR="00FA34A8" w:rsidRDefault="00FA34A8">
      <w:pPr>
        <w:pBdr>
          <w:top w:val="nil"/>
          <w:left w:val="nil"/>
          <w:bottom w:val="nil"/>
          <w:right w:val="nil"/>
          <w:between w:val="nil"/>
          <w:bar w:val="nil"/>
        </w:pBdr>
        <w:spacing w:after="100"/>
        <w:rPr>
          <w:rFonts w:ascii="Times New Roman" w:eastAsia="Times New Roman" w:hAnsi="Times New Roman" w:cs="Times New Roman"/>
          <w:sz w:val="24"/>
          <w:szCs w:val="24"/>
        </w:rPr>
      </w:pPr>
      <w:r w:rsidRPr="00C94FC1">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Disclose any political contributions (within the last five years) to any City of Donna Elected Official.</w:t>
      </w:r>
    </w:p>
    <w:p w14:paraId="3161645E" w14:textId="77777777" w:rsidR="00FA34A8" w:rsidRDefault="00FA34A8">
      <w:pPr>
        <w:pBdr>
          <w:top w:val="nil"/>
          <w:left w:val="nil"/>
          <w:bottom w:val="nil"/>
          <w:right w:val="nil"/>
          <w:between w:val="nil"/>
          <w:bar w:val="nil"/>
        </w:pBdr>
        <w:spacing w:after="100"/>
        <w:jc w:val="both"/>
        <w:rPr>
          <w:rFonts w:ascii="Times New Roman" w:eastAsia="Times New Roman" w:hAnsi="Times New Roman" w:cs="Times New Roman"/>
          <w:sz w:val="24"/>
          <w:szCs w:val="24"/>
        </w:rPr>
      </w:pPr>
      <w:r w:rsidRPr="00C94FC1">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Any other supplemental items that you feel should be brought to our attention and given consideration in evaluating your qualifications. Please feel free to elaborate on examples that substantiate your ability to provide the expected “Scope of Services”.</w:t>
      </w:r>
    </w:p>
    <w:p w14:paraId="00544078" w14:textId="77777777" w:rsidR="00FA34A8" w:rsidRDefault="00FA34A8">
      <w:pPr>
        <w:pBdr>
          <w:top w:val="nil"/>
          <w:left w:val="nil"/>
          <w:bottom w:val="nil"/>
          <w:right w:val="nil"/>
          <w:between w:val="nil"/>
          <w:bar w:val="nil"/>
        </w:pBd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during the “Qualification Statement” review process, further information may be requested by CITY  for more in-depth evaluation.</w:t>
      </w:r>
    </w:p>
    <w:p w14:paraId="3B39F8A9" w14:textId="77777777" w:rsidR="00FA34A8" w:rsidRDefault="00FA34A8">
      <w:pPr>
        <w:pBdr>
          <w:top w:val="nil"/>
          <w:left w:val="nil"/>
          <w:bottom w:val="nil"/>
          <w:right w:val="nil"/>
          <w:between w:val="nil"/>
          <w:bar w:val="nil"/>
        </w:pBdr>
        <w:spacing w:after="100"/>
        <w:rPr>
          <w:rFonts w:ascii="Times New Roman" w:eastAsia="Times New Roman" w:hAnsi="Times New Roman" w:cs="Times New Roman"/>
          <w:b/>
          <w:bCs/>
          <w:sz w:val="24"/>
          <w:szCs w:val="24"/>
        </w:rPr>
      </w:pPr>
    </w:p>
    <w:p w14:paraId="3A0546A9" w14:textId="77777777" w:rsidR="00FA34A8" w:rsidRDefault="00FA34A8">
      <w:pPr>
        <w:pBdr>
          <w:top w:val="nil"/>
          <w:left w:val="nil"/>
          <w:bottom w:val="nil"/>
          <w:right w:val="nil"/>
          <w:between w:val="nil"/>
          <w:bar w:val="nil"/>
        </w:pBdr>
        <w:spacing w:after="1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 RFQ QUESTIONS AND CLARIFICATIONS</w:t>
      </w:r>
    </w:p>
    <w:p w14:paraId="77748C65" w14:textId="7DAD05B2" w:rsidR="00FA34A8" w:rsidRDefault="00FA34A8">
      <w:pPr>
        <w:pBdr>
          <w:top w:val="nil"/>
          <w:left w:val="nil"/>
          <w:bottom w:val="nil"/>
          <w:right w:val="nil"/>
          <w:between w:val="nil"/>
          <w:bar w:val="nil"/>
        </w:pBd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inquiries regarding the RFQ must be submit</w:t>
      </w:r>
      <w:r w:rsidR="00476119">
        <w:rPr>
          <w:rFonts w:ascii="Times New Roman" w:eastAsia="Times New Roman" w:hAnsi="Times New Roman" w:cs="Times New Roman"/>
          <w:sz w:val="24"/>
          <w:szCs w:val="24"/>
        </w:rPr>
        <w:t xml:space="preserve">ted in writing to </w:t>
      </w:r>
      <w:r w:rsidR="00DD6C8F">
        <w:rPr>
          <w:rFonts w:ascii="Times New Roman" w:eastAsia="Times New Roman" w:hAnsi="Times New Roman" w:cs="Times New Roman"/>
          <w:sz w:val="24"/>
          <w:szCs w:val="24"/>
        </w:rPr>
        <w:t>Belinda Tosca</w:t>
      </w:r>
      <w:r>
        <w:rPr>
          <w:rFonts w:ascii="Times New Roman" w:eastAsia="Times New Roman" w:hAnsi="Times New Roman" w:cs="Times New Roman"/>
          <w:sz w:val="24"/>
          <w:szCs w:val="24"/>
        </w:rPr>
        <w:t xml:space="preserve">, CITY </w:t>
      </w:r>
      <w:r w:rsidR="000C2B88">
        <w:rPr>
          <w:rFonts w:ascii="Times New Roman" w:eastAsia="Times New Roman" w:hAnsi="Times New Roman" w:cs="Times New Roman"/>
          <w:sz w:val="24"/>
          <w:szCs w:val="24"/>
        </w:rPr>
        <w:t xml:space="preserve">OF DONNA, City </w:t>
      </w:r>
      <w:r w:rsidR="00E9781C">
        <w:rPr>
          <w:rFonts w:ascii="Times New Roman" w:eastAsia="Times New Roman" w:hAnsi="Times New Roman" w:cs="Times New Roman"/>
          <w:sz w:val="24"/>
          <w:szCs w:val="24"/>
        </w:rPr>
        <w:t>Secretary</w:t>
      </w:r>
      <w:r>
        <w:rPr>
          <w:rFonts w:ascii="Times New Roman" w:eastAsia="Times New Roman" w:hAnsi="Times New Roman" w:cs="Times New Roman"/>
          <w:sz w:val="24"/>
          <w:szCs w:val="24"/>
        </w:rPr>
        <w:t>. Written responses to such inquiries will be made available to any requesting party, in accordance with the Open Records Act.</w:t>
      </w:r>
    </w:p>
    <w:p w14:paraId="4D3AF813" w14:textId="35CF94F1" w:rsidR="00FA34A8" w:rsidRDefault="00FA34A8">
      <w:pPr>
        <w:pBdr>
          <w:top w:val="nil"/>
          <w:left w:val="nil"/>
          <w:bottom w:val="nil"/>
          <w:right w:val="nil"/>
          <w:between w:val="nil"/>
          <w:bar w:val="nil"/>
        </w:pBd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explanation desired by a Broker/Agent regarding the meaning or interpretation of the RFQ must be requeste</w:t>
      </w:r>
      <w:r w:rsidR="00B506B1">
        <w:rPr>
          <w:rFonts w:ascii="Times New Roman" w:eastAsia="Times New Roman" w:hAnsi="Times New Roman" w:cs="Times New Roman"/>
          <w:sz w:val="24"/>
          <w:szCs w:val="24"/>
        </w:rPr>
        <w:t xml:space="preserve">d no later than </w:t>
      </w:r>
      <w:r w:rsidR="00A83A26">
        <w:rPr>
          <w:rFonts w:ascii="Times New Roman" w:eastAsia="Times New Roman" w:hAnsi="Times New Roman" w:cs="Times New Roman"/>
          <w:sz w:val="24"/>
          <w:szCs w:val="24"/>
        </w:rPr>
        <w:t>Monday</w:t>
      </w:r>
      <w:r w:rsidR="00B506B1" w:rsidRPr="00B833CE">
        <w:rPr>
          <w:rFonts w:ascii="Times New Roman" w:eastAsia="Times New Roman" w:hAnsi="Times New Roman" w:cs="Times New Roman"/>
          <w:sz w:val="24"/>
          <w:szCs w:val="24"/>
        </w:rPr>
        <w:t xml:space="preserve">, </w:t>
      </w:r>
      <w:r w:rsidR="00B833CE" w:rsidRPr="00B833CE">
        <w:rPr>
          <w:rFonts w:ascii="Times New Roman" w:eastAsia="Times New Roman" w:hAnsi="Times New Roman" w:cs="Times New Roman"/>
          <w:sz w:val="24"/>
          <w:szCs w:val="24"/>
        </w:rPr>
        <w:t>February</w:t>
      </w:r>
      <w:r w:rsidR="00CD55A0" w:rsidRPr="00B833CE">
        <w:rPr>
          <w:rFonts w:ascii="Times New Roman" w:eastAsia="Times New Roman" w:hAnsi="Times New Roman" w:cs="Times New Roman"/>
          <w:sz w:val="24"/>
          <w:szCs w:val="24"/>
        </w:rPr>
        <w:t xml:space="preserve"> </w:t>
      </w:r>
      <w:r w:rsidR="00A83A26">
        <w:rPr>
          <w:rFonts w:ascii="Times New Roman" w:eastAsia="Times New Roman" w:hAnsi="Times New Roman" w:cs="Times New Roman"/>
          <w:sz w:val="24"/>
          <w:szCs w:val="24"/>
        </w:rPr>
        <w:t>1</w:t>
      </w:r>
      <w:r w:rsidR="00B506B1" w:rsidRPr="00B833CE">
        <w:rPr>
          <w:rFonts w:ascii="Times New Roman" w:eastAsia="Times New Roman" w:hAnsi="Times New Roman" w:cs="Times New Roman"/>
          <w:sz w:val="24"/>
          <w:szCs w:val="24"/>
        </w:rPr>
        <w:t>, 20</w:t>
      </w:r>
      <w:r w:rsidR="00B833CE" w:rsidRPr="00B833CE">
        <w:rPr>
          <w:rFonts w:ascii="Times New Roman" w:eastAsia="Times New Roman" w:hAnsi="Times New Roman" w:cs="Times New Roman"/>
          <w:sz w:val="24"/>
          <w:szCs w:val="24"/>
        </w:rPr>
        <w:t>21</w:t>
      </w:r>
      <w:r w:rsidRPr="00B833CE">
        <w:rPr>
          <w:rFonts w:ascii="Times New Roman" w:eastAsia="Times New Roman" w:hAnsi="Times New Roman" w:cs="Times New Roman"/>
          <w:sz w:val="24"/>
          <w:szCs w:val="24"/>
        </w:rPr>
        <w:t xml:space="preserve"> , at </w:t>
      </w:r>
      <w:r w:rsidR="00A83A26">
        <w:rPr>
          <w:rFonts w:ascii="Times New Roman" w:eastAsia="Times New Roman" w:hAnsi="Times New Roman" w:cs="Times New Roman"/>
          <w:sz w:val="24"/>
          <w:szCs w:val="24"/>
        </w:rPr>
        <w:t>12</w:t>
      </w:r>
      <w:r w:rsidRPr="00B833CE">
        <w:rPr>
          <w:rFonts w:ascii="Times New Roman" w:eastAsia="Times New Roman" w:hAnsi="Times New Roman" w:cs="Times New Roman"/>
          <w:sz w:val="24"/>
          <w:szCs w:val="24"/>
        </w:rPr>
        <w:t>:00 p.m.</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a reply to reach all respondents before the deadline. Any information given to a Broker/Agent will be furnished to all prospective Broker/Agents as an addendum if such information is necessary or if the lack of such information would be prejudicial. Receipt of addendum should be acknowledged in the “Qualification Statement”. Although the</w:t>
      </w:r>
      <w:r w:rsidR="000C2B88">
        <w:rPr>
          <w:rFonts w:ascii="Times New Roman" w:eastAsia="Times New Roman" w:hAnsi="Times New Roman" w:cs="Times New Roman"/>
          <w:sz w:val="24"/>
          <w:szCs w:val="24"/>
        </w:rPr>
        <w:t xml:space="preserve"> Finance</w:t>
      </w:r>
      <w:r>
        <w:rPr>
          <w:rFonts w:ascii="Times New Roman" w:eastAsia="Times New Roman" w:hAnsi="Times New Roman" w:cs="Times New Roman"/>
          <w:sz w:val="24"/>
          <w:szCs w:val="24"/>
        </w:rPr>
        <w:t xml:space="preserve"> Division will take effort to send any addendum to known Broker/Agents, it is the Broker/Agent’s ultimate responsibility to ensure that they have all applicable addenda prior to submitting the “Qualification Statement”.</w:t>
      </w:r>
    </w:p>
    <w:p w14:paraId="6A4BD4A1" w14:textId="77777777" w:rsidR="00FA34A8" w:rsidRDefault="00FA34A8">
      <w:pPr>
        <w:pBdr>
          <w:top w:val="nil"/>
          <w:left w:val="nil"/>
          <w:bottom w:val="nil"/>
          <w:right w:val="nil"/>
          <w:between w:val="nil"/>
          <w:bar w:val="nil"/>
        </w:pBd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date of distribution of the RFQ through the date of selection of a Broker/Agent by the City Council, Broker/Agents may not initiate or continue any verbal or written communications regarding this RFQ with any </w:t>
      </w:r>
      <w:r w:rsidR="00B019B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ity elected official, employee or other </w:t>
      </w:r>
      <w:r w:rsidR="00B019B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ity representative. Such communications are expressly forbidden except with the written foreknowledge to and permission of the City Manager. Violations will be reviewed by the </w:t>
      </w:r>
      <w:r w:rsidR="00B019BA">
        <w:rPr>
          <w:rFonts w:ascii="Times New Roman" w:eastAsia="Times New Roman" w:hAnsi="Times New Roman" w:cs="Times New Roman"/>
          <w:sz w:val="24"/>
          <w:szCs w:val="24"/>
        </w:rPr>
        <w:t>City Manager</w:t>
      </w:r>
      <w:r>
        <w:rPr>
          <w:rFonts w:ascii="Times New Roman" w:eastAsia="Times New Roman" w:hAnsi="Times New Roman" w:cs="Times New Roman"/>
          <w:sz w:val="24"/>
          <w:szCs w:val="24"/>
        </w:rPr>
        <w:t xml:space="preserve"> and Purchasing Department. If determined that such communication has compromised the competitive process or is otherwise deemed to be disruptive, </w:t>
      </w:r>
      <w:proofErr w:type="gramStart"/>
      <w:r>
        <w:rPr>
          <w:rFonts w:ascii="Times New Roman" w:eastAsia="Times New Roman" w:hAnsi="Times New Roman" w:cs="Times New Roman"/>
          <w:sz w:val="24"/>
          <w:szCs w:val="24"/>
        </w:rPr>
        <w:t>inappropriate</w:t>
      </w:r>
      <w:proofErr w:type="gramEnd"/>
      <w:r>
        <w:rPr>
          <w:rFonts w:ascii="Times New Roman" w:eastAsia="Times New Roman" w:hAnsi="Times New Roman" w:cs="Times New Roman"/>
          <w:sz w:val="24"/>
          <w:szCs w:val="24"/>
        </w:rPr>
        <w:t xml:space="preserve"> or unacceptable conduct, the RFQ submitted by the Broker/Agent may be disqualified from further consideration.</w:t>
      </w:r>
    </w:p>
    <w:p w14:paraId="7A291B9F" w14:textId="77777777" w:rsidR="000C2B88" w:rsidRDefault="000C2B88">
      <w:pPr>
        <w:pBdr>
          <w:top w:val="nil"/>
          <w:left w:val="nil"/>
          <w:bottom w:val="nil"/>
          <w:right w:val="nil"/>
          <w:between w:val="nil"/>
          <w:bar w:val="nil"/>
        </w:pBdr>
        <w:spacing w:after="100"/>
        <w:rPr>
          <w:rFonts w:ascii="Times New Roman" w:eastAsia="Times New Roman" w:hAnsi="Times New Roman" w:cs="Times New Roman"/>
          <w:b/>
          <w:bCs/>
          <w:sz w:val="24"/>
          <w:szCs w:val="24"/>
        </w:rPr>
      </w:pPr>
    </w:p>
    <w:p w14:paraId="16159BA0" w14:textId="77777777" w:rsidR="00FA34A8" w:rsidRDefault="00FA34A8">
      <w:pPr>
        <w:pBdr>
          <w:top w:val="nil"/>
          <w:left w:val="nil"/>
          <w:bottom w:val="nil"/>
          <w:right w:val="nil"/>
          <w:between w:val="nil"/>
          <w:bar w:val="nil"/>
        </w:pBdr>
        <w:spacing w:after="1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 REVIEW OF “QUALIFICATION STATEMENTS” AND SELECTION CRITERIA</w:t>
      </w:r>
    </w:p>
    <w:p w14:paraId="55FFFC26" w14:textId="77777777" w:rsidR="00FA34A8" w:rsidRDefault="00FA34A8" w:rsidP="000C2B88">
      <w:pPr>
        <w:pBdr>
          <w:top w:val="nil"/>
          <w:left w:val="nil"/>
          <w:bottom w:val="nil"/>
          <w:right w:val="nil"/>
          <w:between w:val="nil"/>
          <w:bar w:val="nil"/>
        </w:pBd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City Manager, Finance Director, and Human Resources Director will select (and may also serve on) a Benefits Committee for the purpose of qualification review and evaluation, interviewing, and recommendations to the City Council. Such committee will create points systems for the recommendation prior to examining responses.</w:t>
      </w:r>
    </w:p>
    <w:p w14:paraId="58793264" w14:textId="77777777" w:rsidR="00FA34A8" w:rsidRDefault="00FA34A8" w:rsidP="000C2B88">
      <w:pPr>
        <w:pBdr>
          <w:top w:val="nil"/>
          <w:left w:val="nil"/>
          <w:bottom w:val="nil"/>
          <w:right w:val="nil"/>
          <w:between w:val="nil"/>
          <w:bar w:val="nil"/>
        </w:pBd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“Qualification Statements” will be evaluated on, but not limited to, the following criteria:</w:t>
      </w:r>
    </w:p>
    <w:p w14:paraId="3C8F1872" w14:textId="77777777" w:rsidR="00FA34A8" w:rsidRDefault="000C2B88" w:rsidP="0097110D">
      <w:pPr>
        <w:pBdr>
          <w:top w:val="nil"/>
          <w:left w:val="nil"/>
          <w:bottom w:val="nil"/>
          <w:right w:val="nil"/>
          <w:between w:val="nil"/>
          <w:bar w:val="nil"/>
        </w:pBdr>
        <w:tabs>
          <w:tab w:val="left" w:pos="360"/>
        </w:tabs>
        <w:spacing w:after="100"/>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4A8">
        <w:rPr>
          <w:rFonts w:ascii="Times New Roman" w:eastAsia="Times New Roman" w:hAnsi="Times New Roman" w:cs="Times New Roman"/>
          <w:sz w:val="24"/>
          <w:szCs w:val="24"/>
        </w:rPr>
        <w:t>• The Broker/Agent’s demonstrated qualifications and expertise in performing the “Scope of Services” required (as demonstrated by a review of current and historical client base, carrier relationships, work samples, references, etc.)</w:t>
      </w:r>
    </w:p>
    <w:p w14:paraId="58A99964" w14:textId="77777777" w:rsidR="00FA34A8" w:rsidRDefault="000C2B88" w:rsidP="000C2B88">
      <w:pPr>
        <w:pBdr>
          <w:top w:val="nil"/>
          <w:left w:val="nil"/>
          <w:bottom w:val="nil"/>
          <w:right w:val="nil"/>
          <w:between w:val="nil"/>
          <w:bar w:val="nil"/>
        </w:pBdr>
        <w:tabs>
          <w:tab w:val="left" w:pos="360"/>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4A8">
        <w:rPr>
          <w:rFonts w:ascii="Times New Roman" w:eastAsia="Times New Roman" w:hAnsi="Times New Roman" w:cs="Times New Roman"/>
          <w:sz w:val="24"/>
          <w:szCs w:val="24"/>
        </w:rPr>
        <w:t>• The professional and ethical reputation of the firm.</w:t>
      </w:r>
    </w:p>
    <w:p w14:paraId="7D6E7235" w14:textId="77777777" w:rsidR="00E32286" w:rsidRDefault="000C2B88" w:rsidP="000C2B88">
      <w:pPr>
        <w:pBdr>
          <w:top w:val="nil"/>
          <w:left w:val="nil"/>
          <w:bottom w:val="nil"/>
          <w:right w:val="nil"/>
          <w:between w:val="nil"/>
          <w:bar w:val="nil"/>
        </w:pBdr>
        <w:tabs>
          <w:tab w:val="left" w:pos="360"/>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2286">
        <w:rPr>
          <w:rFonts w:ascii="Times New Roman" w:eastAsia="Times New Roman" w:hAnsi="Times New Roman" w:cs="Times New Roman"/>
          <w:sz w:val="24"/>
          <w:szCs w:val="24"/>
        </w:rPr>
        <w:t>• Local representation (RGV-wide).</w:t>
      </w:r>
    </w:p>
    <w:p w14:paraId="11205624" w14:textId="77777777" w:rsidR="00FA34A8" w:rsidRDefault="000C2B88" w:rsidP="006C3A3B">
      <w:pPr>
        <w:pBdr>
          <w:top w:val="nil"/>
          <w:left w:val="nil"/>
          <w:bottom w:val="nil"/>
          <w:right w:val="nil"/>
          <w:between w:val="nil"/>
          <w:bar w:val="nil"/>
        </w:pBdr>
        <w:tabs>
          <w:tab w:val="left" w:pos="360"/>
        </w:tabs>
        <w:spacing w:after="100"/>
        <w:ind w:left="63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4A8">
        <w:rPr>
          <w:rFonts w:ascii="Times New Roman" w:eastAsia="Times New Roman" w:hAnsi="Times New Roman" w:cs="Times New Roman"/>
          <w:sz w:val="24"/>
          <w:szCs w:val="24"/>
        </w:rPr>
        <w:t>• The qualifications and experience of the staff that will be directly assigned to handle the</w:t>
      </w:r>
      <w:r>
        <w:rPr>
          <w:rFonts w:ascii="Times New Roman" w:eastAsia="Times New Roman" w:hAnsi="Times New Roman" w:cs="Times New Roman"/>
          <w:sz w:val="24"/>
          <w:szCs w:val="24"/>
        </w:rPr>
        <w:t xml:space="preserve"> </w:t>
      </w:r>
      <w:r w:rsidR="00FA34A8">
        <w:rPr>
          <w:rFonts w:ascii="Times New Roman" w:eastAsia="Times New Roman" w:hAnsi="Times New Roman" w:cs="Times New Roman"/>
          <w:sz w:val="24"/>
          <w:szCs w:val="24"/>
        </w:rPr>
        <w:t>account.</w:t>
      </w:r>
    </w:p>
    <w:p w14:paraId="2095525C" w14:textId="77777777" w:rsidR="000C2B88" w:rsidRDefault="000C2B88" w:rsidP="006C3A3B">
      <w:pPr>
        <w:pBdr>
          <w:top w:val="nil"/>
          <w:left w:val="nil"/>
          <w:bottom w:val="nil"/>
          <w:right w:val="nil"/>
          <w:between w:val="nil"/>
          <w:bar w:val="nil"/>
        </w:pBdr>
        <w:tabs>
          <w:tab w:val="left" w:pos="360"/>
        </w:tabs>
        <w:spacing w:after="100"/>
        <w:ind w:left="63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Any proprietary offerings or </w:t>
      </w:r>
      <w:proofErr w:type="gramStart"/>
      <w:r>
        <w:rPr>
          <w:rFonts w:ascii="Times New Roman" w:eastAsia="Times New Roman" w:hAnsi="Times New Roman" w:cs="Times New Roman"/>
          <w:sz w:val="24"/>
          <w:szCs w:val="24"/>
        </w:rPr>
        <w:t>value added</w:t>
      </w:r>
      <w:proofErr w:type="gramEnd"/>
      <w:r>
        <w:rPr>
          <w:rFonts w:ascii="Times New Roman" w:eastAsia="Times New Roman" w:hAnsi="Times New Roman" w:cs="Times New Roman"/>
          <w:sz w:val="24"/>
          <w:szCs w:val="24"/>
        </w:rPr>
        <w:t xml:space="preserve"> services of the Broker/Agent that will further enhance the employee benefits plan through a combination of cost saving measures, benefit </w:t>
      </w:r>
      <w:r w:rsidR="00F74F5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enhancements, Broker/Agent specific offerings, etc. </w:t>
      </w:r>
    </w:p>
    <w:p w14:paraId="1B855E81" w14:textId="77777777" w:rsidR="00FA34A8" w:rsidRDefault="000C2B88" w:rsidP="006C3A3B">
      <w:pPr>
        <w:pBdr>
          <w:top w:val="nil"/>
          <w:left w:val="nil"/>
          <w:bottom w:val="nil"/>
          <w:right w:val="nil"/>
          <w:between w:val="nil"/>
          <w:bar w:val="nil"/>
        </w:pBdr>
        <w:tabs>
          <w:tab w:val="left" w:pos="360"/>
        </w:tabs>
        <w:spacing w:after="100"/>
        <w:ind w:left="63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4A8">
        <w:rPr>
          <w:rFonts w:ascii="Times New Roman" w:eastAsia="Times New Roman" w:hAnsi="Times New Roman" w:cs="Times New Roman"/>
          <w:sz w:val="24"/>
          <w:szCs w:val="24"/>
        </w:rPr>
        <w:t>• The scope of employee benefits plans and carriers that the Broker/Agent services and is familiar with.</w:t>
      </w:r>
    </w:p>
    <w:p w14:paraId="66872E7D" w14:textId="77777777" w:rsidR="00FA34A8" w:rsidRDefault="000C2B88" w:rsidP="006C3A3B">
      <w:pPr>
        <w:pBdr>
          <w:top w:val="nil"/>
          <w:left w:val="nil"/>
          <w:bottom w:val="nil"/>
          <w:right w:val="nil"/>
          <w:between w:val="nil"/>
          <w:bar w:val="nil"/>
        </w:pBdr>
        <w:tabs>
          <w:tab w:val="left" w:pos="360"/>
        </w:tabs>
        <w:spacing w:after="100"/>
        <w:ind w:left="63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4A8">
        <w:rPr>
          <w:rFonts w:ascii="Times New Roman" w:eastAsia="Times New Roman" w:hAnsi="Times New Roman" w:cs="Times New Roman"/>
          <w:sz w:val="24"/>
          <w:szCs w:val="24"/>
        </w:rPr>
        <w:t>• Past record of performance with respect to quality of work provided to comparable clientele, to include references from current and previous clients.</w:t>
      </w:r>
    </w:p>
    <w:p w14:paraId="6B0F5104" w14:textId="77777777" w:rsidR="00FA34A8" w:rsidRDefault="000C2B88" w:rsidP="000C2B88">
      <w:pPr>
        <w:pBdr>
          <w:top w:val="nil"/>
          <w:left w:val="nil"/>
          <w:bottom w:val="nil"/>
          <w:right w:val="nil"/>
          <w:between w:val="nil"/>
          <w:bar w:val="nil"/>
        </w:pBdr>
        <w:tabs>
          <w:tab w:val="left" w:pos="360"/>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4A8">
        <w:rPr>
          <w:rFonts w:ascii="Times New Roman" w:eastAsia="Times New Roman" w:hAnsi="Times New Roman" w:cs="Times New Roman"/>
          <w:sz w:val="24"/>
          <w:szCs w:val="24"/>
        </w:rPr>
        <w:t xml:space="preserve">• Firm’s familiarity with insurance issues </w:t>
      </w:r>
      <w:proofErr w:type="gramStart"/>
      <w:r w:rsidR="00FA34A8">
        <w:rPr>
          <w:rFonts w:ascii="Times New Roman" w:eastAsia="Times New Roman" w:hAnsi="Times New Roman" w:cs="Times New Roman"/>
          <w:sz w:val="24"/>
          <w:szCs w:val="24"/>
        </w:rPr>
        <w:t>similar to</w:t>
      </w:r>
      <w:proofErr w:type="gramEnd"/>
      <w:r w:rsidR="00FA34A8">
        <w:rPr>
          <w:rFonts w:ascii="Times New Roman" w:eastAsia="Times New Roman" w:hAnsi="Times New Roman" w:cs="Times New Roman"/>
          <w:sz w:val="24"/>
          <w:szCs w:val="24"/>
        </w:rPr>
        <w:t xml:space="preserve"> those facing CITY.</w:t>
      </w:r>
    </w:p>
    <w:p w14:paraId="63FAB355" w14:textId="77777777" w:rsidR="00FA34A8" w:rsidRDefault="00FA34A8">
      <w:pPr>
        <w:pBdr>
          <w:top w:val="nil"/>
          <w:left w:val="nil"/>
          <w:bottom w:val="nil"/>
          <w:right w:val="nil"/>
          <w:between w:val="nil"/>
          <w:bar w:val="nil"/>
        </w:pBdr>
        <w:spacing w:after="100"/>
        <w:rPr>
          <w:rFonts w:ascii="Times New Roman" w:eastAsia="Times New Roman" w:hAnsi="Times New Roman" w:cs="Times New Roman"/>
          <w:b/>
          <w:bCs/>
          <w:sz w:val="24"/>
          <w:szCs w:val="24"/>
        </w:rPr>
      </w:pPr>
    </w:p>
    <w:p w14:paraId="1FA77EC5" w14:textId="77777777" w:rsidR="00E62C30" w:rsidRDefault="00E62C30">
      <w:pPr>
        <w:pBdr>
          <w:top w:val="nil"/>
          <w:left w:val="nil"/>
          <w:bottom w:val="nil"/>
          <w:right w:val="nil"/>
          <w:between w:val="nil"/>
          <w:bar w:val="nil"/>
        </w:pBdr>
        <w:spacing w:after="100"/>
        <w:rPr>
          <w:rFonts w:ascii="Times New Roman" w:eastAsia="Times New Roman" w:hAnsi="Times New Roman" w:cs="Times New Roman"/>
          <w:b/>
          <w:bCs/>
          <w:sz w:val="24"/>
          <w:szCs w:val="24"/>
        </w:rPr>
      </w:pPr>
    </w:p>
    <w:p w14:paraId="77B6FEBD" w14:textId="4118BA60" w:rsidR="00FA34A8" w:rsidRDefault="00FA34A8">
      <w:pPr>
        <w:pBdr>
          <w:top w:val="nil"/>
          <w:left w:val="nil"/>
          <w:bottom w:val="nil"/>
          <w:right w:val="nil"/>
          <w:between w:val="nil"/>
          <w:bar w:val="nil"/>
        </w:pBdr>
        <w:spacing w:after="1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 ADDITIONAL SUBMITTAL AND RFQ DETAILS</w:t>
      </w:r>
    </w:p>
    <w:p w14:paraId="42579B2F" w14:textId="67954628" w:rsidR="00FA34A8" w:rsidRDefault="00FA34A8"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sidRPr="00B833CE">
        <w:rPr>
          <w:rFonts w:ascii="Times New Roman" w:eastAsia="Times New Roman" w:hAnsi="Times New Roman" w:cs="Times New Roman"/>
          <w:sz w:val="24"/>
          <w:szCs w:val="24"/>
        </w:rPr>
        <w:t>• “Qualification Statements” must be delivered and received by CITY  no</w:t>
      </w:r>
      <w:r w:rsidR="00822BFD" w:rsidRPr="00B833CE">
        <w:rPr>
          <w:rFonts w:ascii="Times New Roman" w:eastAsia="Times New Roman" w:hAnsi="Times New Roman" w:cs="Times New Roman"/>
          <w:sz w:val="24"/>
          <w:szCs w:val="24"/>
        </w:rPr>
        <w:t xml:space="preserve"> later than 4:00 p.m. on </w:t>
      </w:r>
      <w:r w:rsidR="00B833CE" w:rsidRPr="00B833CE">
        <w:rPr>
          <w:rFonts w:ascii="Times New Roman" w:eastAsia="Times New Roman" w:hAnsi="Times New Roman" w:cs="Times New Roman"/>
          <w:sz w:val="24"/>
          <w:szCs w:val="24"/>
        </w:rPr>
        <w:t>February</w:t>
      </w:r>
      <w:r w:rsidR="00822BFD" w:rsidRPr="00B833CE">
        <w:rPr>
          <w:rFonts w:ascii="Times New Roman" w:eastAsia="Times New Roman" w:hAnsi="Times New Roman" w:cs="Times New Roman"/>
          <w:sz w:val="24"/>
          <w:szCs w:val="24"/>
        </w:rPr>
        <w:t xml:space="preserve"> </w:t>
      </w:r>
      <w:r w:rsidR="00B833CE" w:rsidRPr="00B833CE">
        <w:rPr>
          <w:rFonts w:ascii="Times New Roman" w:eastAsia="Times New Roman" w:hAnsi="Times New Roman" w:cs="Times New Roman"/>
          <w:sz w:val="24"/>
          <w:szCs w:val="24"/>
        </w:rPr>
        <w:t>3</w:t>
      </w:r>
      <w:r w:rsidR="00822BFD" w:rsidRPr="00B833CE">
        <w:rPr>
          <w:rFonts w:ascii="Times New Roman" w:eastAsia="Times New Roman" w:hAnsi="Times New Roman" w:cs="Times New Roman"/>
          <w:sz w:val="24"/>
          <w:szCs w:val="24"/>
        </w:rPr>
        <w:t>, 20</w:t>
      </w:r>
      <w:r w:rsidR="00B833CE" w:rsidRPr="00B833CE">
        <w:rPr>
          <w:rFonts w:ascii="Times New Roman" w:eastAsia="Times New Roman" w:hAnsi="Times New Roman" w:cs="Times New Roman"/>
          <w:sz w:val="24"/>
          <w:szCs w:val="24"/>
        </w:rPr>
        <w:t>21</w:t>
      </w:r>
      <w:r w:rsidRPr="00B833CE">
        <w:rPr>
          <w:rFonts w:ascii="Times New Roman" w:eastAsia="Times New Roman" w:hAnsi="Times New Roman" w:cs="Times New Roman"/>
          <w:sz w:val="24"/>
          <w:szCs w:val="24"/>
        </w:rPr>
        <w:t>. In the unanticipated event that CITY  offices are closed at that time, the deadline will be extended to 4:00 p.m. on the City’s next observed business day.</w:t>
      </w:r>
    </w:p>
    <w:p w14:paraId="35E94419" w14:textId="77777777" w:rsidR="00FA34A8" w:rsidRDefault="00FA34A8"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“Qualification Statements” must be submitted to:</w:t>
      </w:r>
    </w:p>
    <w:p w14:paraId="50E64DBF" w14:textId="03F3D60F" w:rsidR="00FA34A8" w:rsidRDefault="00D05E62"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City of Donna, A</w:t>
      </w:r>
      <w:r w:rsidR="001417ED">
        <w:rPr>
          <w:rFonts w:ascii="Times New Roman" w:eastAsia="Times New Roman" w:hAnsi="Times New Roman" w:cs="Times New Roman"/>
          <w:sz w:val="24"/>
          <w:szCs w:val="24"/>
        </w:rPr>
        <w:t xml:space="preserve">ttn: </w:t>
      </w:r>
      <w:r w:rsidR="00BC2A77">
        <w:rPr>
          <w:rFonts w:ascii="Times New Roman" w:eastAsia="Times New Roman" w:hAnsi="Times New Roman" w:cs="Times New Roman"/>
          <w:sz w:val="24"/>
          <w:szCs w:val="24"/>
        </w:rPr>
        <w:t>Belinda Tosca</w:t>
      </w:r>
      <w:r w:rsidR="001417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City Secretary,</w:t>
      </w:r>
      <w:r w:rsidR="001417ED">
        <w:rPr>
          <w:rFonts w:ascii="Times New Roman" w:eastAsia="Times New Roman" w:hAnsi="Times New Roman" w:cs="Times New Roman"/>
          <w:sz w:val="24"/>
          <w:szCs w:val="24"/>
        </w:rPr>
        <w:t xml:space="preserve"> 307 So. 12</w:t>
      </w:r>
      <w:r w:rsidR="001417ED" w:rsidRPr="001417ED">
        <w:rPr>
          <w:rFonts w:ascii="Times New Roman" w:eastAsia="Times New Roman" w:hAnsi="Times New Roman" w:cs="Times New Roman"/>
          <w:sz w:val="24"/>
          <w:szCs w:val="24"/>
          <w:vertAlign w:val="superscript"/>
        </w:rPr>
        <w:t>th</w:t>
      </w:r>
      <w:r w:rsidR="001417ED">
        <w:rPr>
          <w:rFonts w:ascii="Times New Roman" w:eastAsia="Times New Roman" w:hAnsi="Times New Roman" w:cs="Times New Roman"/>
          <w:sz w:val="24"/>
          <w:szCs w:val="24"/>
        </w:rPr>
        <w:t xml:space="preserve"> St</w:t>
      </w:r>
      <w:r w:rsidR="00FA34A8">
        <w:rPr>
          <w:rFonts w:ascii="Times New Roman" w:eastAsia="Times New Roman" w:hAnsi="Times New Roman" w:cs="Times New Roman"/>
          <w:sz w:val="24"/>
          <w:szCs w:val="24"/>
        </w:rPr>
        <w:t xml:space="preserve">, Donna, Tx. 78537 </w:t>
      </w:r>
    </w:p>
    <w:p w14:paraId="2E4169FC" w14:textId="5F32A46E" w:rsidR="00FA34A8" w:rsidRDefault="00FA34A8"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Respondents must submit </w:t>
      </w:r>
      <w:r w:rsidR="00CD55A0">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w:t>
      </w:r>
      <w:r w:rsidR="00CD55A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CD55A0">
        <w:rPr>
          <w:rFonts w:ascii="Times New Roman" w:eastAsia="Times New Roman" w:hAnsi="Times New Roman" w:cs="Times New Roman"/>
          <w:sz w:val="24"/>
          <w:szCs w:val="24"/>
        </w:rPr>
        <w:t xml:space="preserve">copies </w:t>
      </w:r>
      <w:r>
        <w:rPr>
          <w:rFonts w:ascii="Times New Roman" w:eastAsia="Times New Roman" w:hAnsi="Times New Roman" w:cs="Times New Roman"/>
          <w:sz w:val="24"/>
          <w:szCs w:val="24"/>
        </w:rPr>
        <w:t>of the “Qualification Statement”. All materials shall be enclosed in sealed envelopes, addressed as indicated above with the name of the Broker/Agent clearly identified</w:t>
      </w:r>
      <w:r w:rsidR="00D05E62">
        <w:rPr>
          <w:rFonts w:ascii="Times New Roman" w:eastAsia="Times New Roman" w:hAnsi="Times New Roman" w:cs="Times New Roman"/>
          <w:sz w:val="24"/>
          <w:szCs w:val="24"/>
        </w:rPr>
        <w:t xml:space="preserve"> and “</w:t>
      </w:r>
      <w:r w:rsidR="00D05E62" w:rsidRPr="00BB5D77">
        <w:rPr>
          <w:rFonts w:ascii="Times New Roman" w:eastAsia="Times New Roman" w:hAnsi="Times New Roman" w:cs="Times New Roman"/>
          <w:sz w:val="24"/>
          <w:szCs w:val="24"/>
          <w:highlight w:val="lightGray"/>
        </w:rPr>
        <w:t>INSURANCE BROKER/AGENT RFQ</w:t>
      </w:r>
      <w:r w:rsidR="00BB5D77" w:rsidRPr="00BB5D77">
        <w:rPr>
          <w:rFonts w:ascii="Times New Roman" w:eastAsia="Times New Roman" w:hAnsi="Times New Roman" w:cs="Times New Roman"/>
          <w:sz w:val="24"/>
          <w:szCs w:val="24"/>
          <w:highlight w:val="lightGray"/>
        </w:rPr>
        <w:t xml:space="preserve"> 2021-001</w:t>
      </w:r>
      <w:r w:rsidR="00D05E62">
        <w:rPr>
          <w:rFonts w:ascii="Times New Roman" w:eastAsia="Times New Roman" w:hAnsi="Times New Roman" w:cs="Times New Roman"/>
          <w:sz w:val="24"/>
          <w:szCs w:val="24"/>
        </w:rPr>
        <w:t xml:space="preserve">” clearly marked on the </w:t>
      </w:r>
      <w:r>
        <w:rPr>
          <w:rFonts w:ascii="Times New Roman" w:eastAsia="Times New Roman" w:hAnsi="Times New Roman" w:cs="Times New Roman"/>
          <w:sz w:val="24"/>
          <w:szCs w:val="24"/>
        </w:rPr>
        <w:t>outside of the packaging.</w:t>
      </w:r>
    </w:p>
    <w:p w14:paraId="1E8BBAF8" w14:textId="77777777" w:rsidR="00FA34A8" w:rsidRDefault="00FA34A8"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CITY</w:t>
      </w:r>
      <w:r w:rsidR="00D05E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 not be responsible for the loss, non-delivery, or physical condition of documents sent by postal or courier/parcel service.</w:t>
      </w:r>
    </w:p>
    <w:p w14:paraId="71908E70" w14:textId="77777777" w:rsidR="00FA34A8" w:rsidRDefault="00FA34A8"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Documents submitted by facsimile or email transmissions will not be accepted.</w:t>
      </w:r>
    </w:p>
    <w:p w14:paraId="51B5506E" w14:textId="77777777" w:rsidR="00FA34A8" w:rsidRDefault="00FA34A8"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Documents received after the deadline will not be considered.</w:t>
      </w:r>
    </w:p>
    <w:p w14:paraId="33DB5B9C" w14:textId="77777777" w:rsidR="00FA34A8" w:rsidRDefault="00FA34A8"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False statements and/or incomplete submittals are grounds for rejection.</w:t>
      </w:r>
    </w:p>
    <w:p w14:paraId="01564CBD" w14:textId="77777777" w:rsidR="00FA34A8" w:rsidRDefault="00FA34A8"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The C</w:t>
      </w:r>
      <w:r w:rsidR="00D05E62">
        <w:rPr>
          <w:rFonts w:ascii="Times New Roman" w:eastAsia="Times New Roman" w:hAnsi="Times New Roman" w:cs="Times New Roman"/>
          <w:sz w:val="24"/>
          <w:szCs w:val="24"/>
        </w:rPr>
        <w:t>ITY</w:t>
      </w:r>
      <w:r>
        <w:rPr>
          <w:rFonts w:ascii="Times New Roman" w:eastAsia="Times New Roman" w:hAnsi="Times New Roman" w:cs="Times New Roman"/>
          <w:sz w:val="24"/>
          <w:szCs w:val="24"/>
        </w:rPr>
        <w:t xml:space="preserve"> may choose to reject a “Qualification Statement” from a Broker/Agent who is in default on the payment of taxes, </w:t>
      </w:r>
      <w:proofErr w:type="gramStart"/>
      <w:r>
        <w:rPr>
          <w:rFonts w:ascii="Times New Roman" w:eastAsia="Times New Roman" w:hAnsi="Times New Roman" w:cs="Times New Roman"/>
          <w:sz w:val="24"/>
          <w:szCs w:val="24"/>
        </w:rPr>
        <w:t>licenses</w:t>
      </w:r>
      <w:proofErr w:type="gramEnd"/>
      <w:r>
        <w:rPr>
          <w:rFonts w:ascii="Times New Roman" w:eastAsia="Times New Roman" w:hAnsi="Times New Roman" w:cs="Times New Roman"/>
          <w:sz w:val="24"/>
          <w:szCs w:val="24"/>
        </w:rPr>
        <w:t xml:space="preserve"> or other monies due to the C</w:t>
      </w:r>
      <w:r w:rsidR="00D05E62">
        <w:rPr>
          <w:rFonts w:ascii="Times New Roman" w:eastAsia="Times New Roman" w:hAnsi="Times New Roman" w:cs="Times New Roman"/>
          <w:sz w:val="24"/>
          <w:szCs w:val="24"/>
        </w:rPr>
        <w:t>ITY</w:t>
      </w:r>
      <w:r>
        <w:rPr>
          <w:rFonts w:ascii="Times New Roman" w:eastAsia="Times New Roman" w:hAnsi="Times New Roman" w:cs="Times New Roman"/>
          <w:sz w:val="24"/>
          <w:szCs w:val="24"/>
        </w:rPr>
        <w:t>.</w:t>
      </w:r>
    </w:p>
    <w:p w14:paraId="66CA92B3" w14:textId="77777777" w:rsidR="00FA34A8" w:rsidRDefault="00FA34A8"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Please note that all information received in this process becomes property of </w:t>
      </w:r>
      <w:r w:rsidR="00D05E62">
        <w:rPr>
          <w:rFonts w:ascii="Times New Roman" w:eastAsia="Times New Roman" w:hAnsi="Times New Roman" w:cs="Times New Roman"/>
          <w:sz w:val="24"/>
          <w:szCs w:val="24"/>
        </w:rPr>
        <w:t>CITY and</w:t>
      </w:r>
      <w:r>
        <w:rPr>
          <w:rFonts w:ascii="Times New Roman" w:eastAsia="Times New Roman" w:hAnsi="Times New Roman" w:cs="Times New Roman"/>
          <w:sz w:val="24"/>
          <w:szCs w:val="24"/>
        </w:rPr>
        <w:t xml:space="preserve"> is public information after the selection process is completed (subject to disclosur</w:t>
      </w:r>
      <w:r w:rsidR="00D05E62">
        <w:rPr>
          <w:rFonts w:ascii="Times New Roman" w:eastAsia="Times New Roman" w:hAnsi="Times New Roman" w:cs="Times New Roman"/>
          <w:sz w:val="24"/>
          <w:szCs w:val="24"/>
        </w:rPr>
        <w:t>e in accordance with the</w:t>
      </w:r>
      <w:r>
        <w:rPr>
          <w:rFonts w:ascii="Times New Roman" w:eastAsia="Times New Roman" w:hAnsi="Times New Roman" w:cs="Times New Roman"/>
          <w:sz w:val="24"/>
          <w:szCs w:val="24"/>
        </w:rPr>
        <w:t xml:space="preserve"> Open Records Act).</w:t>
      </w:r>
    </w:p>
    <w:p w14:paraId="046AC508" w14:textId="77777777" w:rsidR="00FA34A8" w:rsidRDefault="00FA34A8"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CITY reserves the right to amend this RFQ up to the deadline. Notification of any amendments will be posted to the C</w:t>
      </w:r>
      <w:r w:rsidR="00D05E62">
        <w:rPr>
          <w:rFonts w:ascii="Times New Roman" w:eastAsia="Times New Roman" w:hAnsi="Times New Roman" w:cs="Times New Roman"/>
          <w:sz w:val="24"/>
          <w:szCs w:val="24"/>
        </w:rPr>
        <w:t>ity</w:t>
      </w:r>
      <w:r>
        <w:rPr>
          <w:rFonts w:ascii="Times New Roman" w:eastAsia="Times New Roman" w:hAnsi="Times New Roman" w:cs="Times New Roman"/>
          <w:sz w:val="24"/>
          <w:szCs w:val="24"/>
        </w:rPr>
        <w:t>’s website and will be distributed via email to all parties who have requested same by providing a valid email address. In the event such an amendment would require significant changes in the scope of work, CITY  reserves the right to adjust the deadline accordingly to allow respondents to revise their responses.</w:t>
      </w:r>
    </w:p>
    <w:p w14:paraId="0F158758" w14:textId="77777777" w:rsidR="00FA34A8" w:rsidRDefault="00FA34A8"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CITY  reserves the right to: request additional information from any or all parties at any point in the process, waive any irregularities in any response, cancel this RFQ in whole or part, reject any or all proposals, and/or proceed at any time with the Broker/Agent(s) determined to be the best suited for providing the “Scope of Services” as outlined.</w:t>
      </w:r>
    </w:p>
    <w:p w14:paraId="47F600BA" w14:textId="77777777" w:rsidR="00FA34A8" w:rsidRDefault="00FA34A8"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Prior to the submittal deadline, “Qualification Statements” may be modified or withdrawn by the respondent’s authorized representative in person. If proposals are modified or withdrawn, the authorized representative shall make his identity known and shall sign a receipt for the proposal.</w:t>
      </w:r>
    </w:p>
    <w:p w14:paraId="4386BD88" w14:textId="77777777" w:rsidR="00E21B49" w:rsidRDefault="00E21B49"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final agreement will be between Broker/Agent and  the CITY.  Broker/Agent selected is not allowed to sub-contract out their services to any other agent in conjunction of this agreement.   </w:t>
      </w:r>
    </w:p>
    <w:p w14:paraId="2321DBB5" w14:textId="77777777" w:rsidR="00FA34A8" w:rsidRDefault="00FA34A8"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Broker/Agent’s responsibility to carefully examine all components of the RFQ, his/her ability to meet the expectations outlined, and to respond accordingly. Failure to do so shall not be grounds for any declaration that the respondent did not understand the conditions and requirements of the RFQ.</w:t>
      </w:r>
    </w:p>
    <w:p w14:paraId="64F6654D" w14:textId="77777777" w:rsidR="00FA34A8" w:rsidRDefault="00FA34A8"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 the event of default of the successful respondent, or the successful respondent’s failure to meet the “Scope of Services”, CITY  reserves the right to proceed with any other respondent.</w:t>
      </w:r>
    </w:p>
    <w:p w14:paraId="5B991DCD" w14:textId="77777777" w:rsidR="00FA34A8" w:rsidRDefault="00FA34A8"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From the date of distribution of the RFQ through the date of selection of a Broker/Agent by the </w:t>
      </w:r>
      <w:r w:rsidR="00D05E62">
        <w:rPr>
          <w:rFonts w:ascii="Times New Roman" w:eastAsia="Times New Roman" w:hAnsi="Times New Roman" w:cs="Times New Roman"/>
          <w:sz w:val="24"/>
          <w:szCs w:val="24"/>
        </w:rPr>
        <w:t>CITY COUNCIL</w:t>
      </w:r>
      <w:r>
        <w:rPr>
          <w:rFonts w:ascii="Times New Roman" w:eastAsia="Times New Roman" w:hAnsi="Times New Roman" w:cs="Times New Roman"/>
          <w:sz w:val="24"/>
          <w:szCs w:val="24"/>
        </w:rPr>
        <w:t>, Broker/Agents may not initiate or continue any verbal or written communications regarding this RFQ with an</w:t>
      </w:r>
      <w:r w:rsidR="00B019BA">
        <w:rPr>
          <w:rFonts w:ascii="Times New Roman" w:eastAsia="Times New Roman" w:hAnsi="Times New Roman" w:cs="Times New Roman"/>
          <w:sz w:val="24"/>
          <w:szCs w:val="24"/>
        </w:rPr>
        <w:t>y c</w:t>
      </w:r>
      <w:r w:rsidR="00D05E62">
        <w:rPr>
          <w:rFonts w:ascii="Times New Roman" w:eastAsia="Times New Roman" w:hAnsi="Times New Roman" w:cs="Times New Roman"/>
          <w:sz w:val="24"/>
          <w:szCs w:val="24"/>
        </w:rPr>
        <w:t>ity</w:t>
      </w:r>
      <w:r>
        <w:rPr>
          <w:rFonts w:ascii="Times New Roman" w:eastAsia="Times New Roman" w:hAnsi="Times New Roman" w:cs="Times New Roman"/>
          <w:sz w:val="24"/>
          <w:szCs w:val="24"/>
        </w:rPr>
        <w:t xml:space="preserve"> </w:t>
      </w:r>
      <w:r w:rsidR="00B019B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lected official, employee or other </w:t>
      </w:r>
      <w:r w:rsidR="00B019BA">
        <w:rPr>
          <w:rFonts w:ascii="Times New Roman" w:eastAsia="Times New Roman" w:hAnsi="Times New Roman" w:cs="Times New Roman"/>
          <w:sz w:val="24"/>
          <w:szCs w:val="24"/>
        </w:rPr>
        <w:t>c</w:t>
      </w:r>
      <w:r w:rsidR="00D05E62">
        <w:rPr>
          <w:rFonts w:ascii="Times New Roman" w:eastAsia="Times New Roman" w:hAnsi="Times New Roman" w:cs="Times New Roman"/>
          <w:sz w:val="24"/>
          <w:szCs w:val="24"/>
        </w:rPr>
        <w:t>ity</w:t>
      </w:r>
      <w:r>
        <w:rPr>
          <w:rFonts w:ascii="Times New Roman" w:eastAsia="Times New Roman" w:hAnsi="Times New Roman" w:cs="Times New Roman"/>
          <w:sz w:val="24"/>
          <w:szCs w:val="24"/>
        </w:rPr>
        <w:t xml:space="preserve"> representative. Such communications are expressly forbidden except with the written foreknowledge to and permission of the C</w:t>
      </w:r>
      <w:r w:rsidR="00D05E62">
        <w:rPr>
          <w:rFonts w:ascii="Times New Roman" w:eastAsia="Times New Roman" w:hAnsi="Times New Roman" w:cs="Times New Roman"/>
          <w:sz w:val="24"/>
          <w:szCs w:val="24"/>
        </w:rPr>
        <w:t>ity Manager</w:t>
      </w:r>
      <w:r>
        <w:rPr>
          <w:rFonts w:ascii="Times New Roman" w:eastAsia="Times New Roman" w:hAnsi="Times New Roman" w:cs="Times New Roman"/>
          <w:sz w:val="24"/>
          <w:szCs w:val="24"/>
        </w:rPr>
        <w:t>. Violations will be reviewed by the C</w:t>
      </w:r>
      <w:r w:rsidR="00D05E62">
        <w:rPr>
          <w:rFonts w:ascii="Times New Roman" w:eastAsia="Times New Roman" w:hAnsi="Times New Roman" w:cs="Times New Roman"/>
          <w:sz w:val="24"/>
          <w:szCs w:val="24"/>
        </w:rPr>
        <w:t>ity Manager and Purchasing Division</w:t>
      </w:r>
      <w:r>
        <w:rPr>
          <w:rFonts w:ascii="Times New Roman" w:eastAsia="Times New Roman" w:hAnsi="Times New Roman" w:cs="Times New Roman"/>
          <w:sz w:val="24"/>
          <w:szCs w:val="24"/>
        </w:rPr>
        <w:t xml:space="preserve">. If determined that such communication has compromised the competitive process or is otherwise deemed to be disruptive, </w:t>
      </w:r>
      <w:proofErr w:type="gramStart"/>
      <w:r>
        <w:rPr>
          <w:rFonts w:ascii="Times New Roman" w:eastAsia="Times New Roman" w:hAnsi="Times New Roman" w:cs="Times New Roman"/>
          <w:sz w:val="24"/>
          <w:szCs w:val="24"/>
        </w:rPr>
        <w:t>inappropriate</w:t>
      </w:r>
      <w:proofErr w:type="gramEnd"/>
      <w:r>
        <w:rPr>
          <w:rFonts w:ascii="Times New Roman" w:eastAsia="Times New Roman" w:hAnsi="Times New Roman" w:cs="Times New Roman"/>
          <w:sz w:val="24"/>
          <w:szCs w:val="24"/>
        </w:rPr>
        <w:t xml:space="preserve"> or unacceptable conduct, the RFQ submitted by the Broker/Agent may be disqualified from further consideration.</w:t>
      </w:r>
    </w:p>
    <w:p w14:paraId="1C1931B8" w14:textId="77777777" w:rsidR="00FA34A8" w:rsidRDefault="00FA34A8" w:rsidP="00D05E62">
      <w:pPr>
        <w:pBdr>
          <w:top w:val="nil"/>
          <w:left w:val="nil"/>
          <w:bottom w:val="nil"/>
          <w:right w:val="nil"/>
          <w:between w:val="nil"/>
          <w:bar w:val="nil"/>
        </w:pBdr>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Failure to observe any of the instructions or conditions in this RFQ may constitute grounds for rejection of the Broker/Agent’s “Qualification Statement”.</w:t>
      </w:r>
    </w:p>
    <w:sectPr w:rsidR="00FA34A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B2535" w14:textId="77777777" w:rsidR="006001E6" w:rsidRDefault="006001E6">
      <w:pPr>
        <w:spacing w:line="240" w:lineRule="auto"/>
      </w:pPr>
      <w:r>
        <w:separator/>
      </w:r>
    </w:p>
  </w:endnote>
  <w:endnote w:type="continuationSeparator" w:id="0">
    <w:p w14:paraId="0B6AA341" w14:textId="77777777" w:rsidR="006001E6" w:rsidRDefault="006001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1A347" w14:textId="77777777" w:rsidR="006001E6" w:rsidRDefault="006001E6">
      <w:pPr>
        <w:spacing w:line="240" w:lineRule="auto"/>
      </w:pPr>
      <w:r>
        <w:separator/>
      </w:r>
    </w:p>
  </w:footnote>
  <w:footnote w:type="continuationSeparator" w:id="0">
    <w:p w14:paraId="4046B7BB" w14:textId="77777777" w:rsidR="006001E6" w:rsidRDefault="006001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C6415" w14:textId="77777777" w:rsidR="00712515" w:rsidRDefault="00712515">
    <w:pPr>
      <w:pBdr>
        <w:bottom w:val="single" w:sz="12" w:space="0" w:color="808080"/>
      </w:pBdr>
    </w:pPr>
  </w:p>
  <w:p w14:paraId="72685723" w14:textId="77777777" w:rsidR="00712515" w:rsidRDefault="00712515">
    <w:pPr>
      <w:pBdr>
        <w:top w:val="nil"/>
        <w:left w:val="nil"/>
        <w:bottom w:val="nil"/>
        <w:right w:val="nil"/>
        <w:between w:val="nil"/>
        <w:bar w:val="nil"/>
      </w:pBdr>
    </w:pPr>
  </w:p>
  <w:p w14:paraId="27E3CDEE" w14:textId="77777777" w:rsidR="00712515" w:rsidRDefault="00712515">
    <w:pPr>
      <w:pBdr>
        <w:top w:val="nil"/>
        <w:left w:val="nil"/>
        <w:bottom w:val="nil"/>
        <w:right w:val="nil"/>
        <w:between w:val="nil"/>
        <w:bar w:val="nil"/>
      </w:pBdr>
      <w:spacing w:after="1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Request for Qualifications (RFQ) Insurance Broker/Consultation Services</w:t>
    </w:r>
  </w:p>
  <w:p w14:paraId="695FF2CF" w14:textId="77777777" w:rsidR="00712515" w:rsidRDefault="00712515">
    <w:pPr>
      <w:pBdr>
        <w:top w:val="nil"/>
        <w:left w:val="nil"/>
        <w:bottom w:val="nil"/>
        <w:right w:val="nil"/>
        <w:between w:val="nil"/>
        <w:bar w:val="nil"/>
      </w:pBdr>
      <w:spacing w:after="1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City of Donna Employee Benefits Plan</w:t>
    </w:r>
  </w:p>
  <w:p w14:paraId="20F2D6C1" w14:textId="77777777" w:rsidR="00712515" w:rsidRDefault="00712515">
    <w:pPr>
      <w:pBdr>
        <w:top w:val="nil"/>
        <w:left w:val="nil"/>
        <w:bottom w:val="nil"/>
        <w:right w:val="nil"/>
        <w:between w:val="nil"/>
        <w:bar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47FC1"/>
    <w:multiLevelType w:val="hybridMultilevel"/>
    <w:tmpl w:val="AA1ECF32"/>
    <w:lvl w:ilvl="0" w:tplc="CDC0E7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47B07"/>
    <w:multiLevelType w:val="hybridMultilevel"/>
    <w:tmpl w:val="CDDCF4B0"/>
    <w:lvl w:ilvl="0" w:tplc="720253B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B2BEA"/>
    <w:multiLevelType w:val="hybridMultilevel"/>
    <w:tmpl w:val="CF269BE4"/>
    <w:lvl w:ilvl="0" w:tplc="720253B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D3"/>
    <w:rsid w:val="00035A15"/>
    <w:rsid w:val="00074A1B"/>
    <w:rsid w:val="000A3B62"/>
    <w:rsid w:val="000C2B88"/>
    <w:rsid w:val="00116907"/>
    <w:rsid w:val="001417ED"/>
    <w:rsid w:val="00164EC2"/>
    <w:rsid w:val="00166B4B"/>
    <w:rsid w:val="002239E3"/>
    <w:rsid w:val="0028300E"/>
    <w:rsid w:val="0028394B"/>
    <w:rsid w:val="003969B8"/>
    <w:rsid w:val="003B0F60"/>
    <w:rsid w:val="003C791C"/>
    <w:rsid w:val="00415D65"/>
    <w:rsid w:val="00476119"/>
    <w:rsid w:val="004D0585"/>
    <w:rsid w:val="004D320A"/>
    <w:rsid w:val="005071D3"/>
    <w:rsid w:val="00572FDA"/>
    <w:rsid w:val="005B6810"/>
    <w:rsid w:val="005C6C91"/>
    <w:rsid w:val="005C7256"/>
    <w:rsid w:val="005E4081"/>
    <w:rsid w:val="005F17BF"/>
    <w:rsid w:val="006001E6"/>
    <w:rsid w:val="0061026B"/>
    <w:rsid w:val="00672589"/>
    <w:rsid w:val="006844E6"/>
    <w:rsid w:val="006C3A3B"/>
    <w:rsid w:val="006F2AAD"/>
    <w:rsid w:val="00712515"/>
    <w:rsid w:val="007700A9"/>
    <w:rsid w:val="00773AD8"/>
    <w:rsid w:val="007973DE"/>
    <w:rsid w:val="00822BFD"/>
    <w:rsid w:val="0090314E"/>
    <w:rsid w:val="0097110D"/>
    <w:rsid w:val="009807A9"/>
    <w:rsid w:val="009B505D"/>
    <w:rsid w:val="009C05D9"/>
    <w:rsid w:val="009C7CDE"/>
    <w:rsid w:val="009D4875"/>
    <w:rsid w:val="009D6439"/>
    <w:rsid w:val="009E1B50"/>
    <w:rsid w:val="00A0341E"/>
    <w:rsid w:val="00A210B2"/>
    <w:rsid w:val="00A519C4"/>
    <w:rsid w:val="00A760C4"/>
    <w:rsid w:val="00A83A26"/>
    <w:rsid w:val="00AE5B9C"/>
    <w:rsid w:val="00AF562D"/>
    <w:rsid w:val="00B019BA"/>
    <w:rsid w:val="00B506B1"/>
    <w:rsid w:val="00B833CE"/>
    <w:rsid w:val="00B9520C"/>
    <w:rsid w:val="00BB5D77"/>
    <w:rsid w:val="00BB79CB"/>
    <w:rsid w:val="00BC2A77"/>
    <w:rsid w:val="00BD1872"/>
    <w:rsid w:val="00BD470D"/>
    <w:rsid w:val="00C7265F"/>
    <w:rsid w:val="00C94FC1"/>
    <w:rsid w:val="00CD4952"/>
    <w:rsid w:val="00CD55A0"/>
    <w:rsid w:val="00D05E62"/>
    <w:rsid w:val="00D45A5A"/>
    <w:rsid w:val="00D51628"/>
    <w:rsid w:val="00D7747C"/>
    <w:rsid w:val="00DD3688"/>
    <w:rsid w:val="00DD6C8F"/>
    <w:rsid w:val="00E21B49"/>
    <w:rsid w:val="00E32286"/>
    <w:rsid w:val="00E62C30"/>
    <w:rsid w:val="00E9781C"/>
    <w:rsid w:val="00EE2409"/>
    <w:rsid w:val="00F36652"/>
    <w:rsid w:val="00F65338"/>
    <w:rsid w:val="00F74F5E"/>
    <w:rsid w:val="00FA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6A77"/>
  <w15:docId w15:val="{7156401A-2B70-4F6A-8EE6-30EF7632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48"/>
      <w:szCs w:val="48"/>
    </w:rPr>
  </w:style>
  <w:style w:type="paragraph" w:styleId="Heading2">
    <w:name w:val="heading 2"/>
    <w:basedOn w:val="Normal"/>
    <w:next w:val="Normal"/>
    <w:qFormat/>
    <w:rsid w:val="00EF7B96"/>
    <w:pPr>
      <w:spacing w:before="360" w:after="80"/>
      <w:outlineLvl w:val="1"/>
    </w:pPr>
    <w:rPr>
      <w:b/>
      <w:bCs/>
      <w:sz w:val="36"/>
      <w:szCs w:val="36"/>
    </w:rPr>
  </w:style>
  <w:style w:type="paragraph" w:styleId="Heading3">
    <w:name w:val="heading 3"/>
    <w:basedOn w:val="Normal"/>
    <w:next w:val="Normal"/>
    <w:qFormat/>
    <w:rsid w:val="00EF7B96"/>
    <w:pPr>
      <w:spacing w:before="280" w:after="80"/>
      <w:outlineLvl w:val="2"/>
    </w:pPr>
    <w:rPr>
      <w:b/>
      <w:bCs/>
      <w:sz w:val="28"/>
      <w:szCs w:val="28"/>
    </w:rPr>
  </w:style>
  <w:style w:type="paragraph" w:styleId="Heading4">
    <w:name w:val="heading 4"/>
    <w:basedOn w:val="Normal"/>
    <w:next w:val="Normal"/>
    <w:qFormat/>
    <w:rsid w:val="00EF7B96"/>
    <w:pPr>
      <w:spacing w:before="240" w:after="40"/>
      <w:outlineLvl w:val="3"/>
    </w:pPr>
    <w:rPr>
      <w:b/>
      <w:bCs/>
      <w:sz w:val="24"/>
      <w:szCs w:val="24"/>
    </w:rPr>
  </w:style>
  <w:style w:type="paragraph" w:styleId="Heading5">
    <w:name w:val="heading 5"/>
    <w:basedOn w:val="Normal"/>
    <w:next w:val="Normal"/>
    <w:qFormat/>
    <w:rsid w:val="00EF7B96"/>
    <w:pPr>
      <w:spacing w:before="220" w:after="40"/>
      <w:outlineLvl w:val="4"/>
    </w:pPr>
    <w:rPr>
      <w:b/>
      <w:bCs/>
    </w:rPr>
  </w:style>
  <w:style w:type="paragraph" w:styleId="Heading6">
    <w:name w:val="heading 6"/>
    <w:basedOn w:val="Normal"/>
    <w:next w:val="Normal"/>
    <w:qFormat/>
    <w:rsid w:val="00EF7B96"/>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7973D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73DE"/>
    <w:rPr>
      <w:rFonts w:ascii="Tahoma" w:eastAsia="Arial" w:hAnsi="Tahoma" w:cs="Tahoma"/>
      <w:color w:val="000000"/>
      <w:sz w:val="16"/>
      <w:szCs w:val="16"/>
    </w:rPr>
  </w:style>
  <w:style w:type="paragraph" w:styleId="Header">
    <w:name w:val="header"/>
    <w:basedOn w:val="Normal"/>
    <w:link w:val="HeaderChar"/>
    <w:rsid w:val="0028300E"/>
    <w:pPr>
      <w:tabs>
        <w:tab w:val="center" w:pos="4680"/>
        <w:tab w:val="right" w:pos="9360"/>
      </w:tabs>
      <w:spacing w:line="240" w:lineRule="auto"/>
    </w:pPr>
  </w:style>
  <w:style w:type="character" w:customStyle="1" w:styleId="HeaderChar">
    <w:name w:val="Header Char"/>
    <w:basedOn w:val="DefaultParagraphFont"/>
    <w:link w:val="Header"/>
    <w:rsid w:val="0028300E"/>
    <w:rPr>
      <w:rFonts w:ascii="Arial" w:eastAsia="Arial" w:hAnsi="Arial" w:cs="Arial"/>
      <w:color w:val="000000"/>
      <w:sz w:val="22"/>
      <w:szCs w:val="22"/>
    </w:rPr>
  </w:style>
  <w:style w:type="paragraph" w:styleId="Footer">
    <w:name w:val="footer"/>
    <w:basedOn w:val="Normal"/>
    <w:link w:val="FooterChar"/>
    <w:rsid w:val="0028300E"/>
    <w:pPr>
      <w:tabs>
        <w:tab w:val="center" w:pos="4680"/>
        <w:tab w:val="right" w:pos="9360"/>
      </w:tabs>
      <w:spacing w:line="240" w:lineRule="auto"/>
    </w:pPr>
  </w:style>
  <w:style w:type="character" w:customStyle="1" w:styleId="FooterChar">
    <w:name w:val="Footer Char"/>
    <w:basedOn w:val="DefaultParagraphFont"/>
    <w:link w:val="Footer"/>
    <w:rsid w:val="0028300E"/>
    <w:rPr>
      <w:rFonts w:ascii="Arial" w:eastAsia="Arial" w:hAnsi="Arial" w:cs="Arial"/>
      <w:color w:val="000000"/>
      <w:sz w:val="22"/>
      <w:szCs w:val="22"/>
    </w:rPr>
  </w:style>
  <w:style w:type="paragraph" w:styleId="ListParagraph">
    <w:name w:val="List Paragraph"/>
    <w:basedOn w:val="Normal"/>
    <w:uiPriority w:val="34"/>
    <w:qFormat/>
    <w:rsid w:val="000C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37C0-8363-4BC7-8241-431A45AE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findir</dc:creator>
  <cp:lastModifiedBy>David Vasquez</cp:lastModifiedBy>
  <cp:revision>9</cp:revision>
  <cp:lastPrinted>2018-03-28T13:28:00Z</cp:lastPrinted>
  <dcterms:created xsi:type="dcterms:W3CDTF">2021-01-07T20:36:00Z</dcterms:created>
  <dcterms:modified xsi:type="dcterms:W3CDTF">2021-01-14T21:41:00Z</dcterms:modified>
</cp:coreProperties>
</file>